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735" w:rsidRPr="000959B1" w:rsidRDefault="00EA1735" w:rsidP="000959B1">
      <w:pPr>
        <w:spacing w:after="0"/>
        <w:ind w:right="-36"/>
        <w:rPr>
          <w:rFonts w:ascii="Times New Roman" w:hAnsi="Times New Roman" w:cs="Times New Roman"/>
          <w:b/>
          <w:sz w:val="24"/>
          <w:szCs w:val="24"/>
        </w:rPr>
      </w:pPr>
    </w:p>
    <w:p w:rsidR="00092759" w:rsidRPr="004E48D9" w:rsidRDefault="00092759" w:rsidP="0009275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английскому языку для </w:t>
      </w:r>
      <w:proofErr w:type="gramStart"/>
      <w:r w:rsidRPr="004E48D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4E48D9">
        <w:rPr>
          <w:rFonts w:ascii="Times New Roman" w:eastAsia="Times New Roman" w:hAnsi="Times New Roman" w:cs="Times New Roman"/>
          <w:sz w:val="24"/>
          <w:szCs w:val="24"/>
        </w:rPr>
        <w:t xml:space="preserve"> 6 класса общеобразовательной организации составлена на основе: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>Федерального закона «Об образовании в Российской Федерации» №273 – ФЗ от 29 декабря 2012 г.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  <w:r w:rsidRPr="004E48D9">
        <w:rPr>
          <w:rFonts w:ascii="Times New Roman" w:hAnsi="Times New Roman" w:cs="Times New Roman"/>
          <w:color w:val="000000"/>
          <w:sz w:val="24"/>
          <w:szCs w:val="24"/>
        </w:rPr>
        <w:t>(Приказ Министерства образования и науки РФ от 29 декабря 2014 №1644)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>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>Примерной  программы     общеобразовательных учреждений:</w:t>
      </w:r>
      <w:r w:rsidRPr="004E48D9">
        <w:rPr>
          <w:rFonts w:ascii="Times New Roman" w:hAnsi="Times New Roman" w:cs="Times New Roman"/>
          <w:sz w:val="24"/>
          <w:szCs w:val="24"/>
        </w:rPr>
        <w:t xml:space="preserve"> Иностранный язык.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5-9 классы</w:t>
      </w:r>
      <w:r w:rsidRPr="004E48D9">
        <w:rPr>
          <w:rFonts w:ascii="Times New Roman" w:hAnsi="Times New Roman" w:cs="Times New Roman"/>
          <w:sz w:val="24"/>
          <w:szCs w:val="24"/>
        </w:rPr>
        <w:t xml:space="preserve"> – М.: Просвещение, 2012</w:t>
      </w:r>
      <w:r w:rsidRPr="004E48D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программы по английскому языку линии УМК «Английский в фокусе»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5-9 классы. В.Г. Апальков, Ю.Е. Ваулина,  О.Е. </w:t>
      </w:r>
      <w:proofErr w:type="spellStart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М.: Просвещение, 2011</w:t>
      </w:r>
    </w:p>
    <w:p w:rsidR="00092759" w:rsidRPr="004E48D9" w:rsidRDefault="00092759" w:rsidP="00092759">
      <w:pPr>
        <w:pStyle w:val="a3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УМК:  Учебника: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«Английский язык. 6 класс: учебник для общеобразовательных организаций Ю.Е. Ваулина, Д. Дули, О.Е.</w:t>
      </w:r>
      <w:r w:rsidRPr="004E48D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Эванс -  М.: </w:t>
      </w:r>
      <w:r w:rsidRPr="004E48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Express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48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Publishing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Просвещение;</w:t>
      </w:r>
    </w:p>
    <w:p w:rsidR="00092759" w:rsidRPr="004E48D9" w:rsidRDefault="00092759" w:rsidP="00092759">
      <w:pPr>
        <w:tabs>
          <w:tab w:val="left" w:pos="28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 тетрадь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 учебнику  «Английский язык.  6  класс: для  общеобразовательных   организаций  Ю.Е. Ваулина,                        Д. Дули, О.Е.  </w:t>
      </w:r>
      <w:proofErr w:type="spellStart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Эванс -  М.: </w:t>
      </w:r>
      <w:r w:rsidRPr="004E48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Express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48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Publishing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2015.</w:t>
      </w:r>
    </w:p>
    <w:p w:rsidR="00092759" w:rsidRPr="001C42AE" w:rsidRDefault="00092759" w:rsidP="00092759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ab/>
      </w:r>
      <w:r w:rsidRPr="004E48D9">
        <w:rPr>
          <w:rFonts w:ascii="Times New Roman" w:hAnsi="Times New Roman" w:cs="Times New Roman"/>
          <w:sz w:val="24"/>
          <w:szCs w:val="24"/>
        </w:rPr>
        <w:t xml:space="preserve">Согласно учебному плану  МБОУ «Шебалинская СОШ им. В. И. Фомичёва» на  изучение  английского языка в </w:t>
      </w:r>
      <w:r w:rsidR="000E7AEC" w:rsidRPr="004E48D9">
        <w:rPr>
          <w:rFonts w:ascii="Times New Roman" w:hAnsi="Times New Roman" w:cs="Times New Roman"/>
          <w:sz w:val="24"/>
          <w:szCs w:val="24"/>
        </w:rPr>
        <w:t>6</w:t>
      </w:r>
      <w:r w:rsidRPr="004E48D9">
        <w:rPr>
          <w:rFonts w:ascii="Times New Roman" w:hAnsi="Times New Roman" w:cs="Times New Roman"/>
          <w:sz w:val="24"/>
          <w:szCs w:val="24"/>
        </w:rPr>
        <w:t xml:space="preserve"> классе отводится 3 часа в неделю, 10</w:t>
      </w:r>
      <w:r w:rsidR="000E7AEC" w:rsidRPr="004E48D9">
        <w:rPr>
          <w:rFonts w:ascii="Times New Roman" w:hAnsi="Times New Roman" w:cs="Times New Roman"/>
          <w:sz w:val="24"/>
          <w:szCs w:val="24"/>
        </w:rPr>
        <w:t>5</w:t>
      </w:r>
      <w:r w:rsidRPr="004E48D9">
        <w:rPr>
          <w:rFonts w:ascii="Times New Roman" w:hAnsi="Times New Roman" w:cs="Times New Roman"/>
          <w:sz w:val="24"/>
          <w:szCs w:val="24"/>
        </w:rPr>
        <w:t xml:space="preserve"> час</w:t>
      </w:r>
      <w:r w:rsidR="000E7AEC" w:rsidRPr="004E48D9">
        <w:rPr>
          <w:rFonts w:ascii="Times New Roman" w:hAnsi="Times New Roman" w:cs="Times New Roman"/>
          <w:sz w:val="24"/>
          <w:szCs w:val="24"/>
        </w:rPr>
        <w:t>ов</w:t>
      </w:r>
      <w:r w:rsidRPr="004E48D9">
        <w:rPr>
          <w:rFonts w:ascii="Times New Roman" w:hAnsi="Times New Roman" w:cs="Times New Roman"/>
          <w:sz w:val="24"/>
          <w:szCs w:val="24"/>
        </w:rPr>
        <w:t xml:space="preserve"> в </w:t>
      </w:r>
      <w:r w:rsidRPr="001C42AE">
        <w:rPr>
          <w:rFonts w:ascii="Times New Roman" w:hAnsi="Times New Roman" w:cs="Times New Roman"/>
          <w:sz w:val="24"/>
          <w:szCs w:val="24"/>
        </w:rPr>
        <w:t xml:space="preserve">год. </w:t>
      </w:r>
    </w:p>
    <w:p w:rsidR="00EA1735" w:rsidRPr="004E48D9" w:rsidRDefault="00EA1735" w:rsidP="005E0B55">
      <w:pPr>
        <w:spacing w:after="0"/>
        <w:ind w:right="-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48D9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EA1735" w:rsidRPr="004E48D9" w:rsidRDefault="00667B00" w:rsidP="005E0B55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ab/>
      </w:r>
      <w:r w:rsidR="00EA1735" w:rsidRPr="004E48D9">
        <w:rPr>
          <w:rFonts w:ascii="Times New Roman" w:hAnsi="Times New Roman" w:cs="Times New Roman"/>
          <w:sz w:val="24"/>
          <w:szCs w:val="24"/>
        </w:rPr>
        <w:t xml:space="preserve">Данная программа обеспечивает формирование личностных, </w:t>
      </w:r>
      <w:proofErr w:type="spellStart"/>
      <w:r w:rsidR="00EA1735" w:rsidRPr="004E48D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EA1735" w:rsidRPr="004E48D9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EA1735" w:rsidRPr="004E48D9" w:rsidRDefault="00EA1735" w:rsidP="005E0B55">
      <w:pPr>
        <w:tabs>
          <w:tab w:val="left" w:pos="314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Личностными результатами</w:t>
      </w:r>
      <w:r w:rsidR="00F64001"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являются:</w:t>
      </w:r>
    </w:p>
    <w:p w:rsidR="004A774F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</w:t>
      </w:r>
    </w:p>
    <w:p w:rsidR="00EA1735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A1735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="00CD4D66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осознанного и ответственного отношения к собственным поступкам;</w:t>
      </w:r>
    </w:p>
    <w:p w:rsidR="00EA1735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4E48D9">
        <w:rPr>
          <w:rStyle w:val="dash041e005f0431005f044b005f0447005f043d005f044b005f0439005f005fchar1char1"/>
        </w:rPr>
        <w:t>процессе</w:t>
      </w:r>
      <w:r w:rsidRPr="004E48D9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EA1735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4E48D9">
        <w:rPr>
          <w:rStyle w:val="dash041e005f0431005f044b005f0447005f043d005f044b005f0439005f005fchar1char1"/>
        </w:rPr>
        <w:t xml:space="preserve">экологической культуры </w:t>
      </w:r>
      <w:r w:rsidRPr="004E48D9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EA1735" w:rsidRPr="004E48D9" w:rsidRDefault="00EA1735" w:rsidP="001D4324">
      <w:pPr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right="-48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lastRenderedPageBreak/>
        <w:t xml:space="preserve">осознание </w:t>
      </w:r>
      <w:r w:rsidRPr="004E48D9">
        <w:rPr>
          <w:rStyle w:val="dash041e005f0431005f044b005f0447005f043d005f044b005f0439005f005fchar1char1"/>
        </w:rPr>
        <w:t xml:space="preserve">значения </w:t>
      </w:r>
      <w:r w:rsidRPr="004E48D9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осознание возможностей самореализации средствами иностранного языка;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стремление к совершенствованию речевой культуры в целом;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формирование коммуникативной компетенции в межкультурной и межэтнической коммуникации;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р</w:t>
      </w:r>
      <w:r w:rsidR="00667B00" w:rsidRPr="004E48D9">
        <w:t>азвитие таких качеств, как</w:t>
      </w:r>
      <w:r w:rsidRPr="004E48D9">
        <w:t xml:space="preserve"> целеустремлённость, креативность, инициативность, эмпатия, трудолюбие, дисциплинированность;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формирование общекультурной и этнической идентичности как составляющих гражданской идентичности личности;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EA1735" w:rsidRPr="004E48D9" w:rsidRDefault="00EA1735" w:rsidP="001D4324">
      <w:pPr>
        <w:pStyle w:val="17"/>
        <w:numPr>
          <w:ilvl w:val="0"/>
          <w:numId w:val="6"/>
        </w:numPr>
        <w:tabs>
          <w:tab w:val="clear" w:pos="493"/>
          <w:tab w:val="num" w:pos="0"/>
          <w:tab w:val="left" w:pos="284"/>
          <w:tab w:val="left" w:pos="3148"/>
        </w:tabs>
        <w:spacing w:line="276" w:lineRule="auto"/>
        <w:ind w:left="0" w:right="-48" w:firstLine="0"/>
        <w:jc w:val="both"/>
      </w:pPr>
      <w:r w:rsidRPr="004E48D9">
        <w:t>готовность отстаивать национальные и общечеловеческие ценности, свою гражданскую позицию</w:t>
      </w:r>
      <w:r w:rsidR="00667B00" w:rsidRPr="004E48D9">
        <w:t>.</w:t>
      </w:r>
    </w:p>
    <w:p w:rsidR="00EA1735" w:rsidRPr="004E48D9" w:rsidRDefault="00EA1735" w:rsidP="001D4324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48D9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Метапредметными</w:t>
      </w:r>
      <w:proofErr w:type="spellEnd"/>
      <w:r w:rsidRPr="004E48D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результатами являются:</w:t>
      </w:r>
    </w:p>
    <w:p w:rsidR="00EA1735" w:rsidRPr="004E48D9" w:rsidRDefault="00EA1735" w:rsidP="001D4324">
      <w:pPr>
        <w:numPr>
          <w:ilvl w:val="0"/>
          <w:numId w:val="7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Style w:val="dash041e005f0431005f044b005f0447005f043d005f044b005f0439005f005fchar1char1"/>
        </w:rPr>
      </w:pPr>
      <w:r w:rsidRPr="004E48D9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EA1735" w:rsidRPr="004E48D9" w:rsidRDefault="00EA1735" w:rsidP="001D4324">
      <w:pPr>
        <w:numPr>
          <w:ilvl w:val="0"/>
          <w:numId w:val="7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EA1735" w:rsidRPr="004E48D9" w:rsidRDefault="00EA1735" w:rsidP="001D4324">
      <w:pPr>
        <w:numPr>
          <w:ilvl w:val="0"/>
          <w:numId w:val="7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Style w:val="dash041e005f0431005f044b005f0447005f043d005f044b005f0439005f005fchar1char1"/>
        </w:rPr>
      </w:pPr>
      <w:r w:rsidRPr="004E48D9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EA1735" w:rsidRPr="004E48D9" w:rsidRDefault="00EA1735" w:rsidP="001D4324">
      <w:pPr>
        <w:numPr>
          <w:ilvl w:val="0"/>
          <w:numId w:val="7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</w:r>
      <w:proofErr w:type="spellStart"/>
      <w:proofErr w:type="gramStart"/>
      <w:r w:rsidRPr="004E48D9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4E48D9">
        <w:rPr>
          <w:rFonts w:ascii="Times New Roman" w:hAnsi="Times New Roman" w:cs="Times New Roman"/>
          <w:sz w:val="24"/>
          <w:szCs w:val="24"/>
        </w:rPr>
        <w:t>-видовых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 xml:space="preserve"> связей; </w:t>
      </w:r>
    </w:p>
    <w:p w:rsidR="00EA1735" w:rsidRPr="004E48D9" w:rsidRDefault="00EA1735" w:rsidP="001D4324">
      <w:pPr>
        <w:numPr>
          <w:ilvl w:val="0"/>
          <w:numId w:val="7"/>
        </w:numPr>
        <w:tabs>
          <w:tab w:val="clear" w:pos="493"/>
          <w:tab w:val="num" w:pos="0"/>
          <w:tab w:val="left" w:pos="284"/>
          <w:tab w:val="left" w:pos="993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умение устанавливать причинно-следственные связи, строить  </w:t>
      </w:r>
      <w:proofErr w:type="gramStart"/>
      <w:r w:rsidRPr="004E48D9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>, умозаключение и выводы;</w:t>
      </w:r>
    </w:p>
    <w:p w:rsidR="00EA1735" w:rsidRPr="004E48D9" w:rsidRDefault="00EA1735" w:rsidP="001D4324">
      <w:pPr>
        <w:pStyle w:val="dash041e005f0431005f044b005f0447005f043d005f044b005f0439"/>
        <w:numPr>
          <w:ilvl w:val="0"/>
          <w:numId w:val="7"/>
        </w:numPr>
        <w:tabs>
          <w:tab w:val="clear" w:pos="49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rPr>
          <w:rStyle w:val="dash041e005f0431005f044b005f0447005f043d005f044b005f0439005f005fchar1char1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EA1735" w:rsidRPr="004E48D9" w:rsidRDefault="00EA1735" w:rsidP="001D4324">
      <w:pPr>
        <w:pStyle w:val="17"/>
        <w:numPr>
          <w:ilvl w:val="0"/>
          <w:numId w:val="7"/>
        </w:numPr>
        <w:shd w:val="clear" w:color="auto" w:fill="FFFFFF"/>
        <w:tabs>
          <w:tab w:val="clear" w:pos="49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развитие умения планировать своё речевое и неречевое поведение;</w:t>
      </w:r>
    </w:p>
    <w:p w:rsidR="00EA1735" w:rsidRPr="004E48D9" w:rsidRDefault="00EA1735" w:rsidP="001D4324">
      <w:pPr>
        <w:pStyle w:val="17"/>
        <w:numPr>
          <w:ilvl w:val="0"/>
          <w:numId w:val="7"/>
        </w:numPr>
        <w:shd w:val="clear" w:color="auto" w:fill="FFFFFF"/>
        <w:tabs>
          <w:tab w:val="clear" w:pos="49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EA1735" w:rsidRPr="004E48D9" w:rsidRDefault="001D4324" w:rsidP="005E0B5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Коммуникативная </w:t>
      </w:r>
      <w:r w:rsidR="00EA1735" w:rsidRPr="004E48D9">
        <w:rPr>
          <w:rFonts w:ascii="Times New Roman" w:hAnsi="Times New Roman" w:cs="Times New Roman"/>
          <w:b/>
          <w:sz w:val="24"/>
          <w:szCs w:val="24"/>
        </w:rPr>
        <w:t>компетенция:</w:t>
      </w:r>
    </w:p>
    <w:p w:rsidR="00EA1735" w:rsidRPr="004E48D9" w:rsidRDefault="00EA1735" w:rsidP="00975AC7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В говорении:</w:t>
      </w:r>
      <w:r w:rsidR="00975AC7"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будущее;</w:t>
      </w:r>
      <w:proofErr w:type="gramEnd"/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lastRenderedPageBreak/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4E48D9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>/услышанному, давать краткую характеристику персонажей.</w:t>
      </w:r>
    </w:p>
    <w:p w:rsidR="00EA1735" w:rsidRPr="004E48D9" w:rsidRDefault="00EA1735" w:rsidP="00975AC7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В </w:t>
      </w:r>
      <w:proofErr w:type="spellStart"/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аудировании</w:t>
      </w:r>
      <w:proofErr w:type="spellEnd"/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975AC7"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воспринимать на слух и полностью понимать речь учителя, одноклассников;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аудио- и видеотекстов, относящихся к разным коммуникативным типам речи 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сообщение/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рассказ/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интервью</w:t>
      </w:r>
      <w:r w:rsidRPr="004E48D9">
        <w:rPr>
          <w:rFonts w:ascii="Times New Roman" w:hAnsi="Times New Roman" w:cs="Times New Roman"/>
          <w:sz w:val="24"/>
          <w:szCs w:val="24"/>
        </w:rPr>
        <w:t>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  <w:proofErr w:type="gramEnd"/>
    </w:p>
    <w:p w:rsidR="00EA1735" w:rsidRPr="004E48D9" w:rsidRDefault="00EA1735" w:rsidP="00975AC7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В чтении:</w:t>
      </w:r>
      <w:r w:rsidR="00975AC7"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и стилей преимущественно с пониманием основного содержания;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и стилей  с полным и точным пониманием и с использованием различных приёмов смысловой переработки текста, а также справочных материалов; уметь оценивать полученную информацию, выражать своё мнение;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читать аутентичные тексты с выборочным пониманием значимой/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нужной/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интересующей информации.</w:t>
      </w:r>
      <w:proofErr w:type="gramEnd"/>
    </w:p>
    <w:p w:rsidR="00EA1735" w:rsidRPr="004E48D9" w:rsidRDefault="00EA1735" w:rsidP="00975AC7">
      <w:pPr>
        <w:shd w:val="clear" w:color="auto" w:fill="FFFFFF"/>
        <w:tabs>
          <w:tab w:val="num" w:pos="0"/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В письменной речи:</w:t>
      </w:r>
      <w:r w:rsidR="00975AC7" w:rsidRPr="004E48D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EA1735" w:rsidRPr="004E48D9" w:rsidRDefault="00EA1735" w:rsidP="004069BF">
      <w:pPr>
        <w:shd w:val="clear" w:color="auto" w:fill="FFFFFF"/>
        <w:tabs>
          <w:tab w:val="num" w:pos="0"/>
          <w:tab w:val="left" w:pos="284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Языковая компетенция: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применение правил написания слов, изученных в основной школе;</w:t>
      </w:r>
      <w:r w:rsidR="00975AC7" w:rsidRPr="004E48D9">
        <w:t xml:space="preserve"> </w:t>
      </w:r>
      <w:r w:rsidRPr="004E48D9"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  <w:r w:rsidR="00975AC7" w:rsidRPr="004E48D9">
        <w:t xml:space="preserve"> </w:t>
      </w:r>
      <w:r w:rsidRPr="004E48D9">
        <w:t>знание основных способов словообразования (аффиксации, словосложения, конверсии);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 xml:space="preserve">распознавание и употребление в речи основных морфологических форм и синтаксических конструкций изучаемого языка; 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знание признаков изученных грамматических явлений (</w:t>
      </w:r>
      <w:proofErr w:type="spellStart"/>
      <w:proofErr w:type="gramStart"/>
      <w:r w:rsidRPr="004E48D9">
        <w:t>видо</w:t>
      </w:r>
      <w:proofErr w:type="spellEnd"/>
      <w:r w:rsidRPr="004E48D9">
        <w:t>-временных</w:t>
      </w:r>
      <w:proofErr w:type="gramEnd"/>
      <w:r w:rsidRPr="004E48D9"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A1735" w:rsidRPr="004E48D9" w:rsidRDefault="00EA1735" w:rsidP="004069BF">
      <w:pPr>
        <w:pStyle w:val="17"/>
        <w:numPr>
          <w:ilvl w:val="0"/>
          <w:numId w:val="12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знание основных различий систем иностранного и русского/родного языков.</w:t>
      </w:r>
    </w:p>
    <w:p w:rsidR="00EA1735" w:rsidRPr="004E48D9" w:rsidRDefault="00EA1735" w:rsidP="004069BF">
      <w:pPr>
        <w:shd w:val="clear" w:color="auto" w:fill="FFFFFF"/>
        <w:tabs>
          <w:tab w:val="num" w:pos="0"/>
          <w:tab w:val="left" w:pos="284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Социокультурная компетенция: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lastRenderedPageBreak/>
        <w:t>знакомство с образцами художественной, публицистической и научно-популярной литературы;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представление об особенностях образа жизни, быта, культуры стран изучаемого языка;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представление о сходстве и различиях в традициях своей страны и стран изучаемого языка;</w:t>
      </w:r>
    </w:p>
    <w:p w:rsidR="00EA1735" w:rsidRPr="004E48D9" w:rsidRDefault="00EA1735" w:rsidP="004069BF">
      <w:pPr>
        <w:pStyle w:val="17"/>
        <w:numPr>
          <w:ilvl w:val="0"/>
          <w:numId w:val="13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понимание роли владения иностранными языками в современном мире.</w:t>
      </w:r>
    </w:p>
    <w:p w:rsidR="00EA1735" w:rsidRPr="004E48D9" w:rsidRDefault="00EA1735" w:rsidP="004069BF">
      <w:pPr>
        <w:pStyle w:val="17"/>
        <w:numPr>
          <w:ilvl w:val="0"/>
          <w:numId w:val="14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proofErr w:type="gramStart"/>
      <w:r w:rsidRPr="004E48D9"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EA1735" w:rsidRPr="004E48D9" w:rsidRDefault="00EA1735" w:rsidP="004069BF">
      <w:pPr>
        <w:pStyle w:val="17"/>
        <w:numPr>
          <w:ilvl w:val="0"/>
          <w:numId w:val="14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EA1735" w:rsidRPr="004E48D9" w:rsidRDefault="00EA1735" w:rsidP="004069BF">
      <w:pPr>
        <w:pStyle w:val="17"/>
        <w:numPr>
          <w:ilvl w:val="0"/>
          <w:numId w:val="14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готовность и умение осуществлять индивидуальную и совместную проектную работу;</w:t>
      </w:r>
    </w:p>
    <w:p w:rsidR="00EA1735" w:rsidRPr="004E48D9" w:rsidRDefault="00EA1735" w:rsidP="004069BF">
      <w:pPr>
        <w:pStyle w:val="17"/>
        <w:numPr>
          <w:ilvl w:val="0"/>
          <w:numId w:val="14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владение способами и приёмами дальнейшего самостоятельного изучения иностранных языков.</w:t>
      </w:r>
    </w:p>
    <w:p w:rsidR="00EA1735" w:rsidRPr="004E48D9" w:rsidRDefault="00EA1735" w:rsidP="004069BF">
      <w:pPr>
        <w:pStyle w:val="17"/>
        <w:numPr>
          <w:ilvl w:val="0"/>
          <w:numId w:val="15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представление о языке как средстве выражения чувств, эмоций, основе культуры мышления;</w:t>
      </w:r>
    </w:p>
    <w:p w:rsidR="00EA1735" w:rsidRPr="004E48D9" w:rsidRDefault="00EA1735" w:rsidP="004069BF">
      <w:pPr>
        <w:pStyle w:val="17"/>
        <w:numPr>
          <w:ilvl w:val="0"/>
          <w:numId w:val="15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 xml:space="preserve">представление о целостном </w:t>
      </w:r>
      <w:proofErr w:type="spellStart"/>
      <w:r w:rsidRPr="004E48D9">
        <w:t>полиязычном</w:t>
      </w:r>
      <w:proofErr w:type="spellEnd"/>
      <w:r w:rsidRPr="004E48D9"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EA1735" w:rsidRPr="004E48D9" w:rsidRDefault="00EA1735" w:rsidP="004069BF">
      <w:pPr>
        <w:pStyle w:val="17"/>
        <w:numPr>
          <w:ilvl w:val="0"/>
          <w:numId w:val="15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приобщение к ценностям мировой культуры как через источники информации на иностранном языке, так и через непосредственное участие в школьных обменах, туристических поездках, молодёжных форумах.</w:t>
      </w:r>
    </w:p>
    <w:p w:rsidR="00EA1735" w:rsidRPr="004E48D9" w:rsidRDefault="00EA1735" w:rsidP="004069BF">
      <w:pPr>
        <w:pStyle w:val="17"/>
        <w:numPr>
          <w:ilvl w:val="0"/>
          <w:numId w:val="16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владение элементарными средствами выражения чувств и эмоций на иностранном языке;</w:t>
      </w:r>
    </w:p>
    <w:p w:rsidR="00EA1735" w:rsidRPr="004E48D9" w:rsidRDefault="00EA1735" w:rsidP="004069BF">
      <w:pPr>
        <w:pStyle w:val="17"/>
        <w:numPr>
          <w:ilvl w:val="0"/>
          <w:numId w:val="16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EA1735" w:rsidRPr="004E48D9" w:rsidRDefault="00EA1735" w:rsidP="004069BF">
      <w:pPr>
        <w:pStyle w:val="17"/>
        <w:numPr>
          <w:ilvl w:val="0"/>
          <w:numId w:val="16"/>
        </w:numPr>
        <w:shd w:val="clear" w:color="auto" w:fill="FFFFFF"/>
        <w:tabs>
          <w:tab w:val="clear" w:pos="683"/>
          <w:tab w:val="num" w:pos="0"/>
          <w:tab w:val="left" w:pos="284"/>
        </w:tabs>
        <w:spacing w:line="276" w:lineRule="auto"/>
        <w:ind w:left="0" w:firstLine="0"/>
        <w:jc w:val="both"/>
      </w:pPr>
      <w:r w:rsidRPr="004E48D9">
        <w:t>развитие чувства прекрасного в процессе обсуждения современных тенденций в живописи, музыке, литературе.</w:t>
      </w:r>
    </w:p>
    <w:p w:rsidR="00EA1735" w:rsidRPr="004E48D9" w:rsidRDefault="00EA1735" w:rsidP="005E0B5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Коммуникативные умения по видам речевой деятельности</w:t>
      </w:r>
    </w:p>
    <w:p w:rsidR="00EA1735" w:rsidRPr="004E48D9" w:rsidRDefault="00EA1735" w:rsidP="005945D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Говорение</w:t>
      </w:r>
      <w:r w:rsidR="001D4324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 xml:space="preserve"> Диалогическая речь:</w:t>
      </w:r>
      <w:r w:rsidR="005945DB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 xml:space="preserve">Уметь вести </w:t>
      </w:r>
      <w:r w:rsidRPr="004E48D9">
        <w:rPr>
          <w:rFonts w:ascii="Times New Roman" w:eastAsia="Times New Roman" w:hAnsi="Times New Roman" w:cs="Times New Roman"/>
          <w:sz w:val="24"/>
          <w:szCs w:val="24"/>
        </w:rPr>
        <w:t xml:space="preserve">диалоги этикетного характера, диалог-расспрос, диалог-побуждение к действию, диалог – обмен мнениями, комбинированные диалоги. </w:t>
      </w:r>
      <w:r w:rsidRPr="004E48D9">
        <w:rPr>
          <w:rFonts w:ascii="Times New Roman" w:hAnsi="Times New Roman" w:cs="Times New Roman"/>
          <w:sz w:val="24"/>
          <w:szCs w:val="24"/>
        </w:rPr>
        <w:t xml:space="preserve">Объём диалога – от 3 реплик (5–7 классы) </w:t>
      </w:r>
    </w:p>
    <w:p w:rsidR="00EA1735" w:rsidRPr="004E48D9" w:rsidRDefault="001D4324" w:rsidP="005945D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Говорение.  Монологическая речь:</w:t>
      </w:r>
      <w:r w:rsidR="005945DB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="00EA1735" w:rsidRPr="004E48D9">
        <w:rPr>
          <w:rFonts w:ascii="Times New Roman" w:hAnsi="Times New Roman" w:cs="Times New Roman"/>
          <w:sz w:val="24"/>
          <w:szCs w:val="24"/>
        </w:rPr>
        <w:t xml:space="preserve">Уметь пользоваться основными коммуникативными типами речи: </w:t>
      </w:r>
      <w:r w:rsidR="00EA1735" w:rsidRPr="004E48D9">
        <w:rPr>
          <w:rFonts w:ascii="Times New Roman" w:eastAsia="Times New Roman" w:hAnsi="Times New Roman" w:cs="Times New Roman"/>
          <w:sz w:val="24"/>
          <w:szCs w:val="24"/>
        </w:rPr>
        <w:t xml:space="preserve">описанием, сообщением, рассуждением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  <w:r w:rsidR="00EA1735" w:rsidRPr="004E48D9">
        <w:rPr>
          <w:rFonts w:ascii="Times New Roman" w:hAnsi="Times New Roman" w:cs="Times New Roman"/>
          <w:sz w:val="24"/>
          <w:szCs w:val="24"/>
        </w:rPr>
        <w:t>Объем монологического высказывания – от 8–10 фраз (5–7 классы).</w:t>
      </w:r>
    </w:p>
    <w:p w:rsidR="00EA1735" w:rsidRPr="004E48D9" w:rsidRDefault="00EA1735" w:rsidP="005E0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Аудирование</w:t>
      </w:r>
    </w:p>
    <w:p w:rsidR="00EA1735" w:rsidRPr="004E48D9" w:rsidRDefault="00EA1735" w:rsidP="005E0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EA1735" w:rsidRPr="004E48D9" w:rsidRDefault="00EA1735" w:rsidP="004A774F">
      <w:pPr>
        <w:pStyle w:val="a3"/>
        <w:numPr>
          <w:ilvl w:val="0"/>
          <w:numId w:val="18"/>
        </w:numPr>
        <w:tabs>
          <w:tab w:val="clear" w:pos="323"/>
          <w:tab w:val="num" w:pos="142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EA1735" w:rsidRPr="004E48D9" w:rsidRDefault="00EA1735" w:rsidP="004A774F">
      <w:pPr>
        <w:pStyle w:val="a3"/>
        <w:numPr>
          <w:ilvl w:val="0"/>
          <w:numId w:val="18"/>
        </w:numPr>
        <w:tabs>
          <w:tab w:val="clear" w:pos="323"/>
          <w:tab w:val="num" w:pos="142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lastRenderedPageBreak/>
        <w:t xml:space="preserve">Аудирование с пониманием основного содержания текста осуществляется на аутентичном материале, содержащем наряду с </w:t>
      </w:r>
      <w:proofErr w:type="gramStart"/>
      <w:r w:rsidRPr="004E48D9">
        <w:rPr>
          <w:rFonts w:ascii="Times New Roman" w:hAnsi="Times New Roman" w:cs="Times New Roman"/>
          <w:sz w:val="24"/>
          <w:szCs w:val="24"/>
        </w:rPr>
        <w:t>изученными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 xml:space="preserve"> и некоторое количество незнакомых языковых явлений. Время звучания текстов для аудирования – до 2 мин.</w:t>
      </w:r>
    </w:p>
    <w:p w:rsidR="00EA1735" w:rsidRPr="004E48D9" w:rsidRDefault="00EA1735" w:rsidP="004A774F">
      <w:pPr>
        <w:pStyle w:val="a3"/>
        <w:numPr>
          <w:ilvl w:val="0"/>
          <w:numId w:val="18"/>
        </w:numPr>
        <w:tabs>
          <w:tab w:val="clear" w:pos="323"/>
          <w:tab w:val="num" w:pos="142"/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EA1735" w:rsidRPr="004E48D9" w:rsidRDefault="00EA1735" w:rsidP="005E0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Чтение</w:t>
      </w:r>
    </w:p>
    <w:p w:rsidR="00EA1735" w:rsidRPr="004E48D9" w:rsidRDefault="00EA1735" w:rsidP="005E0B55">
      <w:pPr>
        <w:pStyle w:val="17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ind w:left="0"/>
        <w:jc w:val="both"/>
        <w:rPr>
          <w:rFonts w:eastAsia="Times New Roman"/>
        </w:rPr>
      </w:pPr>
      <w:r w:rsidRPr="004E48D9">
        <w:rPr>
          <w:rFonts w:eastAsia="Times New Roman"/>
        </w:rPr>
        <w:t>Читать и понимать аутентичные тексты с различной глубиной и точность</w:t>
      </w:r>
      <w:r w:rsidR="005945DB" w:rsidRPr="004E48D9">
        <w:rPr>
          <w:rFonts w:eastAsia="Times New Roman"/>
        </w:rPr>
        <w:t>ю проникновения в их содержание.</w:t>
      </w:r>
    </w:p>
    <w:p w:rsidR="00EA1735" w:rsidRPr="004E48D9" w:rsidRDefault="00EA1735" w:rsidP="005E0B5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Письменная речь</w:t>
      </w:r>
    </w:p>
    <w:p w:rsidR="00EA1735" w:rsidRPr="004E48D9" w:rsidRDefault="00EA1735" w:rsidP="005945D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выражать пожелания;</w:t>
      </w:r>
      <w:r w:rsidR="005945DB" w:rsidRPr="004E48D9">
        <w:rPr>
          <w:rFonts w:ascii="Times New Roman" w:hAnsi="Times New Roman" w:cs="Times New Roman"/>
          <w:sz w:val="24"/>
          <w:szCs w:val="24"/>
        </w:rPr>
        <w:t xml:space="preserve">  Заполнять формуляры, бланки. </w:t>
      </w:r>
      <w:r w:rsidRPr="004E48D9">
        <w:rPr>
          <w:rFonts w:ascii="Times New Roman" w:hAnsi="Times New Roman" w:cs="Times New Roman"/>
          <w:sz w:val="24"/>
          <w:szCs w:val="24"/>
        </w:rPr>
        <w:t xml:space="preserve"> Писать личное письмо с</w:t>
      </w:r>
      <w:r w:rsidR="004A774F" w:rsidRPr="004E48D9">
        <w:rPr>
          <w:rFonts w:ascii="Times New Roman" w:hAnsi="Times New Roman" w:cs="Times New Roman"/>
          <w:sz w:val="24"/>
          <w:szCs w:val="24"/>
        </w:rPr>
        <w:t xml:space="preserve"> опорой и без опоры на образец</w:t>
      </w:r>
      <w:proofErr w:type="gramStart"/>
      <w:r w:rsidR="004A774F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 xml:space="preserve"> Объём личного письма – около 100–110 слов, включая адрес;</w:t>
      </w:r>
      <w:r w:rsidR="005945DB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 xml:space="preserve"> Составлять план, тезисы устного или письменного сообщения, кратко излагать результаты проектной деятельности.</w:t>
      </w:r>
    </w:p>
    <w:p w:rsidR="00EA1735" w:rsidRPr="004E48D9" w:rsidRDefault="00EA1735" w:rsidP="006448E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Языковые средства и навыки пользования ими</w:t>
      </w:r>
    </w:p>
    <w:p w:rsidR="00EA1735" w:rsidRPr="004E48D9" w:rsidRDefault="00EA1735" w:rsidP="00975A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Орфография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EA1735" w:rsidRPr="004E48D9" w:rsidRDefault="00EA1735" w:rsidP="00975A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Фонетическая сторона речи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EA1735" w:rsidRPr="004E48D9" w:rsidRDefault="00EA1735" w:rsidP="00975A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>Лексическая сторона речи</w:t>
      </w:r>
      <w:r w:rsidR="00975AC7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  <w:r w:rsidR="004069BF" w:rsidRPr="004E48D9">
        <w:rPr>
          <w:rFonts w:ascii="Times New Roman" w:hAnsi="Times New Roman" w:cs="Times New Roman"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Основные способы словообразования</w:t>
      </w:r>
      <w:r w:rsidR="004069BF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>Распознавание и использование интернациональных слов</w:t>
      </w:r>
      <w:r w:rsidR="004069BF" w:rsidRPr="004E48D9">
        <w:rPr>
          <w:rFonts w:ascii="Times New Roman" w:hAnsi="Times New Roman" w:cs="Times New Roman"/>
          <w:sz w:val="24"/>
          <w:szCs w:val="24"/>
        </w:rPr>
        <w:t xml:space="preserve">. </w:t>
      </w:r>
      <w:r w:rsidRPr="004E48D9">
        <w:rPr>
          <w:rFonts w:ascii="Times New Roman" w:hAnsi="Times New Roman" w:cs="Times New Roman"/>
          <w:sz w:val="24"/>
          <w:szCs w:val="24"/>
        </w:rPr>
        <w:t>Представления о синонимии, антонимии, лексической сочетаемости, многозначности.</w:t>
      </w:r>
    </w:p>
    <w:p w:rsidR="00EA1735" w:rsidRPr="004E48D9" w:rsidRDefault="00EA1735" w:rsidP="006448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48D9">
        <w:rPr>
          <w:rFonts w:ascii="Times New Roman" w:hAnsi="Times New Roman" w:cs="Times New Roman"/>
          <w:b/>
          <w:sz w:val="24"/>
          <w:szCs w:val="24"/>
          <w:u w:val="single"/>
        </w:rPr>
        <w:t>Грамматическая сторона речи</w:t>
      </w:r>
    </w:p>
    <w:p w:rsidR="00EA1735" w:rsidRPr="004E48D9" w:rsidRDefault="00EA1735" w:rsidP="006448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</w:t>
      </w:r>
      <w:r w:rsidR="004069BF" w:rsidRPr="004E48D9">
        <w:rPr>
          <w:rFonts w:eastAsia="Times New Roman"/>
        </w:rPr>
        <w:t>,</w:t>
      </w:r>
      <w:r w:rsidRPr="004E48D9">
        <w:rPr>
          <w:rFonts w:eastAsia="Times New Roman"/>
        </w:rPr>
        <w:t xml:space="preserve"> предложения с начальным ‘</w:t>
      </w:r>
      <w:proofErr w:type="spellStart"/>
      <w:r w:rsidRPr="004E48D9">
        <w:rPr>
          <w:rFonts w:eastAsia="Times New Roman"/>
          <w:i/>
        </w:rPr>
        <w:t>It</w:t>
      </w:r>
      <w:proofErr w:type="spellEnd"/>
      <w:r w:rsidRPr="004E48D9">
        <w:rPr>
          <w:rFonts w:eastAsia="Times New Roman"/>
        </w:rPr>
        <w:t>’ и с начальным ‘</w:t>
      </w:r>
      <w:proofErr w:type="spellStart"/>
      <w:r w:rsidRPr="004E48D9">
        <w:rPr>
          <w:rFonts w:eastAsia="Times New Roman"/>
          <w:i/>
        </w:rPr>
        <w:t>There</w:t>
      </w:r>
      <w:proofErr w:type="spellEnd"/>
      <w:r w:rsidRPr="004E48D9">
        <w:rPr>
          <w:rFonts w:eastAsia="Times New Roman"/>
          <w:i/>
        </w:rPr>
        <w:t xml:space="preserve"> + </w:t>
      </w:r>
      <w:proofErr w:type="spellStart"/>
      <w:r w:rsidRPr="004E48D9">
        <w:rPr>
          <w:rFonts w:eastAsia="Times New Roman"/>
          <w:i/>
        </w:rPr>
        <w:t>to</w:t>
      </w:r>
      <w:proofErr w:type="spellEnd"/>
      <w:r w:rsidRPr="004E48D9">
        <w:rPr>
          <w:rFonts w:eastAsia="Times New Roman"/>
          <w:i/>
        </w:rPr>
        <w:t xml:space="preserve"> </w:t>
      </w:r>
      <w:proofErr w:type="spellStart"/>
      <w:r w:rsidRPr="004E48D9">
        <w:rPr>
          <w:rFonts w:eastAsia="Times New Roman"/>
          <w:i/>
        </w:rPr>
        <w:t>be</w:t>
      </w:r>
      <w:proofErr w:type="spellEnd"/>
      <w:r w:rsidRPr="004E48D9">
        <w:rPr>
          <w:rFonts w:eastAsia="Times New Roman"/>
        </w:rPr>
        <w:t xml:space="preserve">’ 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>Сложносочинённые предложения с сочинительными союзами</w:t>
      </w:r>
      <w:r w:rsidRPr="004E48D9">
        <w:rPr>
          <w:rFonts w:eastAsia="Times New Roman"/>
          <w:i/>
        </w:rPr>
        <w:t xml:space="preserve"> </w:t>
      </w:r>
      <w:proofErr w:type="spellStart"/>
      <w:r w:rsidRPr="004E48D9">
        <w:rPr>
          <w:rFonts w:eastAsia="Times New Roman"/>
          <w:i/>
        </w:rPr>
        <w:t>and</w:t>
      </w:r>
      <w:proofErr w:type="spellEnd"/>
      <w:r w:rsidRPr="004E48D9">
        <w:rPr>
          <w:rFonts w:eastAsia="Times New Roman"/>
        </w:rPr>
        <w:t>,</w:t>
      </w:r>
      <w:r w:rsidRPr="004E48D9">
        <w:rPr>
          <w:rFonts w:eastAsia="Times New Roman"/>
          <w:i/>
        </w:rPr>
        <w:t xml:space="preserve"> </w:t>
      </w:r>
      <w:proofErr w:type="spellStart"/>
      <w:r w:rsidRPr="004E48D9">
        <w:rPr>
          <w:rFonts w:eastAsia="Times New Roman"/>
          <w:i/>
        </w:rPr>
        <w:t>but</w:t>
      </w:r>
      <w:proofErr w:type="spellEnd"/>
      <w:r w:rsidRPr="004E48D9">
        <w:rPr>
          <w:rFonts w:eastAsia="Times New Roman"/>
        </w:rPr>
        <w:t>,</w:t>
      </w:r>
      <w:r w:rsidRPr="004E48D9">
        <w:rPr>
          <w:rFonts w:eastAsia="Times New Roman"/>
          <w:i/>
        </w:rPr>
        <w:t xml:space="preserve"> </w:t>
      </w:r>
      <w:proofErr w:type="spellStart"/>
      <w:r w:rsidRPr="004E48D9">
        <w:rPr>
          <w:rFonts w:eastAsia="Times New Roman"/>
          <w:i/>
        </w:rPr>
        <w:t>or</w:t>
      </w:r>
      <w:proofErr w:type="spellEnd"/>
      <w:r w:rsidRPr="004E48D9">
        <w:rPr>
          <w:rFonts w:eastAsia="Times New Roman"/>
        </w:rPr>
        <w:t>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  <w:lang w:val="en-US"/>
        </w:rPr>
      </w:pPr>
      <w:r w:rsidRPr="004E48D9">
        <w:rPr>
          <w:rFonts w:eastAsia="Times New Roman"/>
        </w:rPr>
        <w:t>Сложноподчинённые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предложения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с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союзами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и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союзными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словами</w:t>
      </w:r>
      <w:r w:rsidR="006448E9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  <w:i/>
          <w:lang w:val="en-US"/>
        </w:rPr>
        <w:t>what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when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why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which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that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who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if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because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that’s why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so</w:t>
      </w:r>
      <w:r w:rsidRPr="004E48D9">
        <w:rPr>
          <w:rFonts w:eastAsia="Times New Roman"/>
          <w:lang w:val="en-US"/>
        </w:rPr>
        <w:t>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proofErr w:type="gramStart"/>
      <w:r w:rsidRPr="004E48D9">
        <w:rPr>
          <w:rFonts w:eastAsia="Times New Roman"/>
        </w:rPr>
        <w:t xml:space="preserve">Сложноподчинённые предложения с придаточными: времени с союзами </w:t>
      </w:r>
      <w:proofErr w:type="spellStart"/>
      <w:r w:rsidRPr="004E48D9">
        <w:rPr>
          <w:rFonts w:eastAsia="Times New Roman"/>
          <w:i/>
        </w:rPr>
        <w:t>for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since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during</w:t>
      </w:r>
      <w:proofErr w:type="spellEnd"/>
      <w:r w:rsidRPr="004E48D9">
        <w:rPr>
          <w:rFonts w:eastAsia="Times New Roman"/>
        </w:rPr>
        <w:t xml:space="preserve">; цели с союзом </w:t>
      </w:r>
      <w:proofErr w:type="spellStart"/>
      <w:r w:rsidRPr="004E48D9">
        <w:rPr>
          <w:rFonts w:eastAsia="Times New Roman"/>
          <w:i/>
        </w:rPr>
        <w:t>so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that</w:t>
      </w:r>
      <w:proofErr w:type="spellEnd"/>
      <w:r w:rsidRPr="004E48D9">
        <w:rPr>
          <w:rFonts w:eastAsia="Times New Roman"/>
        </w:rPr>
        <w:t xml:space="preserve">; условия с союзом </w:t>
      </w:r>
      <w:proofErr w:type="spellStart"/>
      <w:r w:rsidRPr="004E48D9">
        <w:rPr>
          <w:rFonts w:eastAsia="Times New Roman"/>
          <w:i/>
        </w:rPr>
        <w:t>unless</w:t>
      </w:r>
      <w:proofErr w:type="spellEnd"/>
      <w:r w:rsidRPr="004E48D9">
        <w:rPr>
          <w:rFonts w:eastAsia="Times New Roman"/>
        </w:rPr>
        <w:t xml:space="preserve">; определительными с союзами </w:t>
      </w:r>
      <w:proofErr w:type="spellStart"/>
      <w:r w:rsidRPr="004E48D9">
        <w:rPr>
          <w:rFonts w:eastAsia="Times New Roman"/>
          <w:i/>
        </w:rPr>
        <w:t>who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which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that</w:t>
      </w:r>
      <w:proofErr w:type="spellEnd"/>
      <w:r w:rsidRPr="004E48D9">
        <w:rPr>
          <w:rFonts w:eastAsia="Times New Roman"/>
        </w:rPr>
        <w:t>.</w:t>
      </w:r>
      <w:r w:rsidR="00975AC7" w:rsidRPr="004E48D9">
        <w:rPr>
          <w:rFonts w:eastAsia="Times New Roman"/>
        </w:rPr>
        <w:t xml:space="preserve">, </w:t>
      </w:r>
      <w:proofErr w:type="gramEnd"/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lastRenderedPageBreak/>
        <w:t xml:space="preserve">Сложноподчинённые предложения с союзами </w:t>
      </w:r>
      <w:proofErr w:type="spellStart"/>
      <w:r w:rsidRPr="004E48D9">
        <w:rPr>
          <w:rFonts w:eastAsia="Times New Roman"/>
          <w:i/>
        </w:rPr>
        <w:t>whoever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whatever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however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whenever</w:t>
      </w:r>
      <w:proofErr w:type="spellEnd"/>
      <w:r w:rsidRPr="004E48D9">
        <w:rPr>
          <w:rFonts w:eastAsia="Times New Roman"/>
        </w:rPr>
        <w:t>.</w:t>
      </w:r>
    </w:p>
    <w:p w:rsidR="00CD4D66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>Условные</w:t>
      </w:r>
      <w:r w:rsidR="006B16E0" w:rsidRPr="004E48D9">
        <w:rPr>
          <w:rFonts w:eastAsia="Times New Roman"/>
        </w:rPr>
        <w:t xml:space="preserve"> </w:t>
      </w:r>
      <w:r w:rsidRPr="004E48D9">
        <w:rPr>
          <w:rFonts w:eastAsia="Times New Roman"/>
        </w:rPr>
        <w:t>предложения</w:t>
      </w:r>
      <w:r w:rsidR="006B16E0" w:rsidRPr="004E48D9">
        <w:rPr>
          <w:rFonts w:eastAsia="Times New Roman"/>
        </w:rPr>
        <w:t xml:space="preserve"> </w:t>
      </w:r>
      <w:r w:rsidRPr="004E48D9">
        <w:rPr>
          <w:rFonts w:eastAsia="Times New Roman"/>
        </w:rPr>
        <w:t>реального и</w:t>
      </w:r>
      <w:r w:rsidR="006B16E0" w:rsidRPr="004E48D9">
        <w:rPr>
          <w:rFonts w:eastAsia="Times New Roman"/>
        </w:rPr>
        <w:t xml:space="preserve"> </w:t>
      </w:r>
      <w:r w:rsidRPr="004E48D9">
        <w:rPr>
          <w:rFonts w:eastAsia="Times New Roman"/>
        </w:rPr>
        <w:t>нереального</w:t>
      </w:r>
      <w:r w:rsidR="00CD4D66" w:rsidRPr="004E48D9">
        <w:rPr>
          <w:rFonts w:eastAsia="Times New Roman"/>
        </w:rPr>
        <w:t xml:space="preserve"> </w:t>
      </w:r>
      <w:r w:rsidRPr="004E48D9">
        <w:rPr>
          <w:rFonts w:eastAsia="Times New Roman"/>
        </w:rPr>
        <w:t>характера</w:t>
      </w:r>
      <w:r w:rsidR="00975AC7" w:rsidRPr="004E48D9">
        <w:rPr>
          <w:rFonts w:eastAsia="Times New Roman"/>
        </w:rPr>
        <w:t xml:space="preserve">, </w:t>
      </w:r>
      <w:r w:rsidRPr="004E48D9">
        <w:rPr>
          <w:rFonts w:eastAsia="Times New Roman"/>
        </w:rPr>
        <w:t xml:space="preserve">Все типы вопросительных предложений 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  <w:lang w:val="en-US"/>
        </w:rPr>
      </w:pPr>
      <w:r w:rsidRPr="004E48D9">
        <w:rPr>
          <w:rFonts w:eastAsia="Times New Roman"/>
        </w:rPr>
        <w:t>Глаголы</w:t>
      </w:r>
      <w:r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в</w:t>
      </w:r>
      <w:r w:rsidRPr="004E48D9">
        <w:rPr>
          <w:rFonts w:eastAsia="Times New Roman"/>
          <w:lang w:val="en-US"/>
        </w:rPr>
        <w:t xml:space="preserve"> </w:t>
      </w:r>
      <w:proofErr w:type="spellStart"/>
      <w:proofErr w:type="gramStart"/>
      <w:r w:rsidRPr="004E48D9">
        <w:rPr>
          <w:rFonts w:eastAsia="Times New Roman"/>
        </w:rPr>
        <w:t>видо</w:t>
      </w:r>
      <w:proofErr w:type="spellEnd"/>
      <w:r w:rsidRPr="004E48D9">
        <w:rPr>
          <w:rFonts w:eastAsia="Times New Roman"/>
          <w:lang w:val="en-US"/>
        </w:rPr>
        <w:t>-</w:t>
      </w:r>
      <w:r w:rsidRPr="004E48D9">
        <w:rPr>
          <w:rFonts w:eastAsia="Times New Roman"/>
        </w:rPr>
        <w:t>временных</w:t>
      </w:r>
      <w:proofErr w:type="gramEnd"/>
      <w:r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формах</w:t>
      </w:r>
      <w:r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страдательного</w:t>
      </w:r>
      <w:r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залога</w:t>
      </w:r>
      <w:r w:rsidRPr="004E48D9">
        <w:rPr>
          <w:rFonts w:eastAsia="Times New Roman"/>
          <w:lang w:val="en-US"/>
        </w:rPr>
        <w:t xml:space="preserve"> (</w:t>
      </w:r>
      <w:r w:rsidRPr="004E48D9">
        <w:rPr>
          <w:rFonts w:eastAsia="Times New Roman"/>
          <w:i/>
          <w:lang w:val="en-US"/>
        </w:rPr>
        <w:t>Present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Past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Future Simple Passive</w:t>
      </w:r>
      <w:r w:rsidRPr="004E48D9">
        <w:rPr>
          <w:rFonts w:eastAsia="Times New Roman"/>
          <w:lang w:val="en-US"/>
        </w:rPr>
        <w:t xml:space="preserve">; </w:t>
      </w:r>
      <w:r w:rsidRPr="004E48D9">
        <w:rPr>
          <w:rFonts w:eastAsia="Times New Roman"/>
          <w:i/>
          <w:lang w:val="en-US"/>
        </w:rPr>
        <w:t>Past Perfect Passive</w:t>
      </w:r>
      <w:r w:rsidRPr="004E48D9">
        <w:rPr>
          <w:rFonts w:eastAsia="Times New Roman"/>
          <w:lang w:val="en-US"/>
        </w:rPr>
        <w:t>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  <w:lang w:val="en-US"/>
        </w:rPr>
      </w:pPr>
      <w:r w:rsidRPr="004E48D9">
        <w:rPr>
          <w:rFonts w:eastAsia="Times New Roman"/>
        </w:rPr>
        <w:t>Модальные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глаголы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и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их</w:t>
      </w:r>
      <w:r w:rsidR="006B16E0" w:rsidRPr="004E48D9">
        <w:rPr>
          <w:rFonts w:eastAsia="Times New Roman"/>
          <w:lang w:val="en-US"/>
        </w:rPr>
        <w:t xml:space="preserve"> </w:t>
      </w:r>
      <w:r w:rsidRPr="004E48D9">
        <w:rPr>
          <w:rFonts w:eastAsia="Times New Roman"/>
        </w:rPr>
        <w:t>эквиваленты</w:t>
      </w:r>
      <w:r w:rsidRPr="004E48D9">
        <w:rPr>
          <w:rFonts w:eastAsia="Times New Roman"/>
          <w:lang w:val="en-US"/>
        </w:rPr>
        <w:t xml:space="preserve"> (</w:t>
      </w:r>
      <w:r w:rsidRPr="004E48D9">
        <w:rPr>
          <w:rFonts w:eastAsia="Times New Roman"/>
          <w:i/>
          <w:lang w:val="en-US"/>
        </w:rPr>
        <w:t>can/could/be able to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may/might, must/have to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shall/should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would</w:t>
      </w:r>
      <w:r w:rsidRPr="004E48D9">
        <w:rPr>
          <w:rFonts w:eastAsia="Times New Roman"/>
          <w:lang w:val="en-US"/>
        </w:rPr>
        <w:t xml:space="preserve">, </w:t>
      </w:r>
      <w:r w:rsidRPr="004E48D9">
        <w:rPr>
          <w:rFonts w:eastAsia="Times New Roman"/>
          <w:i/>
          <w:lang w:val="en-US"/>
        </w:rPr>
        <w:t>need</w:t>
      </w:r>
      <w:r w:rsidRPr="004E48D9">
        <w:rPr>
          <w:rFonts w:eastAsia="Times New Roman"/>
          <w:lang w:val="en-US"/>
        </w:rPr>
        <w:t>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 xml:space="preserve">Определённый, неопределённый и нулевой артикли (в том </w:t>
      </w:r>
      <w:proofErr w:type="gramStart"/>
      <w:r w:rsidRPr="004E48D9">
        <w:rPr>
          <w:rFonts w:eastAsia="Times New Roman"/>
        </w:rPr>
        <w:t>числе</w:t>
      </w:r>
      <w:proofErr w:type="gramEnd"/>
      <w:r w:rsidRPr="004E48D9">
        <w:rPr>
          <w:rFonts w:eastAsia="Times New Roman"/>
        </w:rPr>
        <w:t xml:space="preserve"> c географическими названиями).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>Степени сравнения прилагательных и наречий, в том числе образованных не по правилу (</w:t>
      </w:r>
      <w:proofErr w:type="spellStart"/>
      <w:r w:rsidRPr="004E48D9">
        <w:rPr>
          <w:rFonts w:eastAsia="Times New Roman"/>
          <w:i/>
        </w:rPr>
        <w:t>little</w:t>
      </w:r>
      <w:proofErr w:type="spellEnd"/>
      <w:r w:rsidRPr="004E48D9">
        <w:rPr>
          <w:rFonts w:eastAsia="Times New Roman"/>
        </w:rPr>
        <w:t xml:space="preserve"> – </w:t>
      </w:r>
      <w:proofErr w:type="spellStart"/>
      <w:r w:rsidRPr="004E48D9">
        <w:rPr>
          <w:rFonts w:eastAsia="Times New Roman"/>
          <w:i/>
        </w:rPr>
        <w:t>less</w:t>
      </w:r>
      <w:proofErr w:type="spellEnd"/>
      <w:r w:rsidRPr="004E48D9">
        <w:rPr>
          <w:rFonts w:eastAsia="Times New Roman"/>
        </w:rPr>
        <w:t xml:space="preserve"> – </w:t>
      </w:r>
      <w:proofErr w:type="spellStart"/>
      <w:r w:rsidRPr="004E48D9">
        <w:rPr>
          <w:rFonts w:eastAsia="Times New Roman"/>
          <w:i/>
        </w:rPr>
        <w:t>least</w:t>
      </w:r>
      <w:proofErr w:type="spellEnd"/>
      <w:r w:rsidRPr="004E48D9">
        <w:rPr>
          <w:rFonts w:eastAsia="Times New Roman"/>
        </w:rPr>
        <w:t>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>Личные местоимения в именительном и объектном падежах, а также в абсолютной форме. Неопределённые местоимения. Возвратные местоимения, неопределённые местоимения и их производные (</w:t>
      </w:r>
      <w:proofErr w:type="spellStart"/>
      <w:r w:rsidRPr="004E48D9">
        <w:rPr>
          <w:rFonts w:eastAsia="Times New Roman"/>
          <w:i/>
        </w:rPr>
        <w:t>somebody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anything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nobody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everything</w:t>
      </w:r>
      <w:proofErr w:type="spellEnd"/>
      <w:r w:rsidRPr="004E48D9">
        <w:rPr>
          <w:rFonts w:eastAsia="Times New Roman"/>
        </w:rPr>
        <w:t xml:space="preserve"> и т. д.).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 xml:space="preserve">Наречия, оканчивающиеся на </w:t>
      </w:r>
      <w:r w:rsidRPr="004E48D9">
        <w:rPr>
          <w:rFonts w:eastAsia="Times New Roman"/>
          <w:i/>
        </w:rPr>
        <w:t>-</w:t>
      </w:r>
      <w:proofErr w:type="spellStart"/>
      <w:r w:rsidRPr="004E48D9">
        <w:rPr>
          <w:rFonts w:eastAsia="Times New Roman"/>
          <w:i/>
        </w:rPr>
        <w:t>ly</w:t>
      </w:r>
      <w:proofErr w:type="spellEnd"/>
      <w:r w:rsidRPr="004E48D9">
        <w:rPr>
          <w:rFonts w:eastAsia="Times New Roman"/>
        </w:rPr>
        <w:t xml:space="preserve"> (</w:t>
      </w:r>
      <w:proofErr w:type="spellStart"/>
      <w:r w:rsidRPr="004E48D9">
        <w:rPr>
          <w:rFonts w:eastAsia="Times New Roman"/>
          <w:i/>
        </w:rPr>
        <w:t>early</w:t>
      </w:r>
      <w:proofErr w:type="spellEnd"/>
      <w:r w:rsidRPr="004E48D9">
        <w:rPr>
          <w:rFonts w:eastAsia="Times New Roman"/>
        </w:rPr>
        <w:t>), а также совпадающие по форме с прилагательными (</w:t>
      </w:r>
      <w:proofErr w:type="spellStart"/>
      <w:r w:rsidRPr="004E48D9">
        <w:rPr>
          <w:rFonts w:eastAsia="Times New Roman"/>
          <w:i/>
        </w:rPr>
        <w:t>fast</w:t>
      </w:r>
      <w:proofErr w:type="spellEnd"/>
      <w:r w:rsidRPr="004E48D9">
        <w:rPr>
          <w:rFonts w:eastAsia="Times New Roman"/>
        </w:rPr>
        <w:t xml:space="preserve">, </w:t>
      </w:r>
      <w:proofErr w:type="spellStart"/>
      <w:r w:rsidRPr="004E48D9">
        <w:rPr>
          <w:rFonts w:eastAsia="Times New Roman"/>
          <w:i/>
        </w:rPr>
        <w:t>high</w:t>
      </w:r>
      <w:proofErr w:type="spellEnd"/>
      <w:r w:rsidRPr="004E48D9">
        <w:rPr>
          <w:rFonts w:eastAsia="Times New Roman"/>
        </w:rPr>
        <w:t>).</w:t>
      </w:r>
    </w:p>
    <w:p w:rsidR="00EA1735" w:rsidRPr="004E48D9" w:rsidRDefault="00EA1735" w:rsidP="006448E9">
      <w:pPr>
        <w:pStyle w:val="17"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jc w:val="both"/>
        <w:rPr>
          <w:rFonts w:eastAsia="Times New Roman"/>
        </w:rPr>
      </w:pPr>
      <w:r w:rsidRPr="004E48D9">
        <w:rPr>
          <w:rFonts w:eastAsia="Times New Roman"/>
        </w:rPr>
        <w:t>Числительные для обозначения дат и больших чисел.</w:t>
      </w:r>
    </w:p>
    <w:p w:rsidR="00EA1735" w:rsidRPr="004E48D9" w:rsidRDefault="00EA1735" w:rsidP="006448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b/>
          <w:sz w:val="24"/>
          <w:szCs w:val="24"/>
        </w:rPr>
        <w:t>Социокультурная осведомлённость</w:t>
      </w:r>
      <w:r w:rsidR="00F64001" w:rsidRPr="004E48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E48D9">
        <w:rPr>
          <w:rFonts w:ascii="Times New Roman" w:eastAsia="Times New Roman" w:hAnsi="Times New Roman" w:cs="Times New Roman"/>
          <w:sz w:val="24"/>
          <w:szCs w:val="24"/>
        </w:rPr>
        <w:t>предполагает овладение:</w:t>
      </w:r>
    </w:p>
    <w:p w:rsidR="00EA1735" w:rsidRPr="004E48D9" w:rsidRDefault="00EA1735" w:rsidP="006448E9">
      <w:pPr>
        <w:pStyle w:val="a3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>знаниями о значении родного и иностранного языков в современном мире;</w:t>
      </w:r>
      <w:r w:rsidR="00975AC7" w:rsidRPr="004E48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1735" w:rsidRPr="004E48D9" w:rsidRDefault="00EA1735" w:rsidP="006448E9">
      <w:pPr>
        <w:pStyle w:val="a3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8D9">
        <w:rPr>
          <w:rFonts w:ascii="Times New Roman" w:eastAsia="Times New Roman" w:hAnsi="Times New Roman" w:cs="Times New Roman"/>
          <w:sz w:val="24"/>
          <w:szCs w:val="24"/>
        </w:rPr>
        <w:t>сведениями о социокультурном портрете стран, говорящих на иностранном языке, их символике и культурном наследии</w:t>
      </w:r>
      <w:r w:rsidR="006448E9" w:rsidRPr="004E48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1735" w:rsidRPr="004E48D9" w:rsidRDefault="00EA1735" w:rsidP="004069B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8D9">
        <w:rPr>
          <w:rFonts w:ascii="Times New Roman" w:hAnsi="Times New Roman" w:cs="Times New Roman"/>
          <w:sz w:val="24"/>
          <w:szCs w:val="24"/>
        </w:rPr>
        <w:t xml:space="preserve">Кроме того, в соответствии с Федеральным государственным  образовательным стандартом </w:t>
      </w:r>
      <w:r w:rsidR="004069BF" w:rsidRPr="004E48D9">
        <w:rPr>
          <w:rFonts w:ascii="Times New Roman" w:hAnsi="Times New Roman" w:cs="Times New Roman"/>
          <w:sz w:val="24"/>
          <w:szCs w:val="24"/>
        </w:rPr>
        <w:t>основного</w:t>
      </w:r>
      <w:r w:rsidRPr="004E48D9">
        <w:rPr>
          <w:rFonts w:ascii="Times New Roman" w:hAnsi="Times New Roman" w:cs="Times New Roman"/>
          <w:sz w:val="24"/>
          <w:szCs w:val="24"/>
        </w:rPr>
        <w:t xml:space="preserve"> общего образования учащиеся должны овладеть </w:t>
      </w:r>
      <w:r w:rsidRPr="004E48D9">
        <w:rPr>
          <w:rFonts w:ascii="Times New Roman" w:hAnsi="Times New Roman" w:cs="Times New Roman"/>
          <w:b/>
          <w:sz w:val="24"/>
          <w:szCs w:val="24"/>
        </w:rPr>
        <w:t>универсальными учебными действиями,</w:t>
      </w:r>
      <w:r w:rsidRPr="004E48D9">
        <w:rPr>
          <w:rFonts w:ascii="Times New Roman" w:hAnsi="Times New Roman" w:cs="Times New Roman"/>
          <w:sz w:val="24"/>
          <w:szCs w:val="24"/>
        </w:rPr>
        <w:t xml:space="preserve"> которые заключаются в следующем:</w:t>
      </w:r>
    </w:p>
    <w:p w:rsidR="00EA1735" w:rsidRPr="004E48D9" w:rsidRDefault="00EA1735" w:rsidP="00433132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8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Личностные: </w:t>
      </w:r>
      <w:r w:rsidRPr="004E4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обучающиеся</w:t>
      </w:r>
      <w:r w:rsidR="006B16E0" w:rsidRPr="004E4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осознают роль языка и речи в жизни людей</w:t>
      </w:r>
      <w:r w:rsidRPr="004E48D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выражают свои эмоции по поводу услышанного; </w:t>
      </w:r>
      <w:proofErr w:type="gramStart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высказывают свое отношение</w:t>
      </w:r>
      <w:proofErr w:type="gramEnd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иностранным языкам и различным профессиям; примеряют на себя роль социально активной, мобильной, толерантной и адаптивной личности правильно идентифицируют себя с позицией учащегося; руководствуются значимыми учебными мотивами; оценивают свои поступки; осознают язык, в том числе иностранный, как основное средство общения между людьми. </w:t>
      </w:r>
    </w:p>
    <w:p w:rsidR="00EA1735" w:rsidRPr="004E48D9" w:rsidRDefault="00EA1735" w:rsidP="00433132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Регулятивные: </w:t>
      </w:r>
      <w:r w:rsidRPr="004E48D9">
        <w:rPr>
          <w:rFonts w:ascii="Times New Roman" w:hAnsi="Times New Roman" w:cs="Times New Roman"/>
          <w:bCs/>
          <w:iCs/>
          <w:sz w:val="24"/>
          <w:szCs w:val="24"/>
        </w:rPr>
        <w:t>обучающиеся</w:t>
      </w:r>
      <w:r w:rsidR="006B16E0" w:rsidRPr="004E48D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определяют и формулируют цель деятельности на уроке с помощью учителя; проговаривают последовательность своих действий для решения учебно-познавательной задачи; учатся работать по предложенному учителем плану; участвуют в распределении ролей для сценки и их импровизационном выразительном воплощении; оценивают правильность выполнения действий на уровне адекватной ретроспективной оценки; слушают в соответствии с целевой установкой;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 xml:space="preserve"> определяют отклонения от отличия от образца.</w:t>
      </w:r>
    </w:p>
    <w:p w:rsidR="00EA1735" w:rsidRPr="004E48D9" w:rsidRDefault="00EA1735" w:rsidP="00433132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8D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Познавательные: </w:t>
      </w:r>
      <w:r w:rsidRPr="004E48D9">
        <w:rPr>
          <w:rFonts w:ascii="Times New Roman" w:hAnsi="Times New Roman" w:cs="Times New Roman"/>
          <w:bCs/>
          <w:iCs/>
          <w:sz w:val="24"/>
          <w:szCs w:val="24"/>
        </w:rPr>
        <w:t>обучающиеся</w:t>
      </w:r>
      <w:r w:rsidR="006B16E0" w:rsidRPr="004E48D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E48D9">
        <w:rPr>
          <w:rFonts w:ascii="Times New Roman" w:hAnsi="Times New Roman" w:cs="Times New Roman"/>
          <w:sz w:val="24"/>
          <w:szCs w:val="24"/>
        </w:rPr>
        <w:t>ориентируются в учебнике (на развороте, в оглавлении, в условных обозначениях); выделяют необходимую информацию; осознанно строят речевое высказывание в устной форме; овладевают при поддержке учителя учебно-организационными, учебно-информационными и учебно-коммуникативными умениями; используют знаково-символические средства (грамматические модели и условные обозначения учебника); осуществляют качественную характеристику объекта; слушают и отвечают на вопросы учителя и одноклассников;</w:t>
      </w:r>
      <w:proofErr w:type="gramEnd"/>
      <w:r w:rsidRPr="004E48D9">
        <w:rPr>
          <w:rFonts w:ascii="Times New Roman" w:hAnsi="Times New Roman" w:cs="Times New Roman"/>
          <w:sz w:val="24"/>
          <w:szCs w:val="24"/>
        </w:rPr>
        <w:t xml:space="preserve"> осуществляют сравнение и классификацию по заданным критериям.</w:t>
      </w:r>
    </w:p>
    <w:p w:rsidR="00EA1735" w:rsidRPr="004E48D9" w:rsidRDefault="00EA1735" w:rsidP="00433132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48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Коммуникативные: </w:t>
      </w:r>
      <w:r w:rsidRPr="004E4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обучающиеся</w:t>
      </w:r>
      <w:r w:rsidR="006B16E0" w:rsidRPr="004E48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оформляют свои мысли в устной форме (достаточный уровень); договариваются с одноклассниками совместно с учителем о правилах поведения и общения и следуют им; работают в паре и группе в соответствии с нормами общения, правилами поведения и этикета; понимают позицию партнера, в том числе и отличную от своей в рамках темы;</w:t>
      </w:r>
      <w:proofErr w:type="gramEnd"/>
      <w:r w:rsidRPr="004E48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согласовывают свои действия (в рамках темы) с учителем и одноклассниками; контролируют действия партнера; осознанно строят речевые высказывания по теме урока.</w:t>
      </w:r>
    </w:p>
    <w:p w:rsidR="00EA1735" w:rsidRPr="004E48D9" w:rsidRDefault="00EA1735" w:rsidP="00C706C0">
      <w:pPr>
        <w:pStyle w:val="a3"/>
        <w:spacing w:after="0"/>
        <w:ind w:left="114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48D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8"/>
        <w:tblW w:w="13608" w:type="dxa"/>
        <w:tblInd w:w="108" w:type="dxa"/>
        <w:tblLook w:val="04A0" w:firstRow="1" w:lastRow="0" w:firstColumn="1" w:lastColumn="0" w:noHBand="0" w:noVBand="1"/>
      </w:tblPr>
      <w:tblGrid>
        <w:gridCol w:w="4111"/>
        <w:gridCol w:w="9497"/>
      </w:tblGrid>
      <w:tr w:rsidR="00EA1735" w:rsidRPr="004E48D9" w:rsidTr="004A774F">
        <w:trPr>
          <w:trHeight w:val="324"/>
        </w:trPr>
        <w:tc>
          <w:tcPr>
            <w:tcW w:w="4111" w:type="dxa"/>
          </w:tcPr>
          <w:p w:rsidR="00EA1735" w:rsidRPr="004E48D9" w:rsidRDefault="00EA1735" w:rsidP="005E0B55">
            <w:pPr>
              <w:spacing w:line="276" w:lineRule="auto"/>
              <w:ind w:right="-36"/>
              <w:rPr>
                <w:rFonts w:ascii="Times New Roman" w:hAnsi="Times New Roman"/>
                <w:b/>
                <w:sz w:val="24"/>
                <w:szCs w:val="24"/>
              </w:rPr>
            </w:pPr>
            <w:r w:rsidRPr="004E48D9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</w:p>
        </w:tc>
        <w:tc>
          <w:tcPr>
            <w:tcW w:w="9497" w:type="dxa"/>
          </w:tcPr>
          <w:p w:rsidR="00EA1735" w:rsidRPr="004E48D9" w:rsidRDefault="00EA1735" w:rsidP="005E0B55">
            <w:pPr>
              <w:spacing w:line="276" w:lineRule="auto"/>
              <w:ind w:right="-36"/>
              <w:rPr>
                <w:rFonts w:ascii="Times New Roman" w:hAnsi="Times New Roman"/>
                <w:b/>
                <w:sz w:val="24"/>
                <w:szCs w:val="24"/>
              </w:rPr>
            </w:pPr>
            <w:r w:rsidRPr="004E48D9">
              <w:rPr>
                <w:rFonts w:ascii="Times New Roman" w:hAnsi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EA1735" w:rsidRPr="004E48D9" w:rsidTr="004A774F">
        <w:trPr>
          <w:trHeight w:val="356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Модуль 1. </w:t>
            </w:r>
            <w:r w:rsidR="00AE7301" w:rsidRPr="004E48D9">
              <w:rPr>
                <w:rFonts w:ascii="Times New Roman" w:hAnsi="Times New Roman"/>
                <w:sz w:val="24"/>
                <w:szCs w:val="24"/>
              </w:rPr>
              <w:t xml:space="preserve">Кто есть кто? 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10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9497" w:type="dxa"/>
          </w:tcPr>
          <w:p w:rsidR="00EA1735" w:rsidRPr="004E48D9" w:rsidRDefault="00AE7301" w:rsidP="004A774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Семейные отношения. Взаимоотношения</w:t>
            </w:r>
            <w:r w:rsidR="004A774F" w:rsidRPr="004E48D9">
              <w:rPr>
                <w:rFonts w:ascii="Times New Roman" w:hAnsi="Times New Roman"/>
                <w:sz w:val="24"/>
                <w:szCs w:val="24"/>
              </w:rPr>
              <w:t>: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семь</w:t>
            </w:r>
            <w:r w:rsidR="004A774F" w:rsidRPr="004E48D9">
              <w:rPr>
                <w:rFonts w:ascii="Times New Roman" w:hAnsi="Times New Roman"/>
                <w:sz w:val="24"/>
                <w:szCs w:val="24"/>
              </w:rPr>
              <w:t xml:space="preserve">я, 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друзья. Самоопределение. Моя страна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>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A1735" w:rsidRPr="004E48D9" w:rsidTr="004A774F">
        <w:trPr>
          <w:trHeight w:val="316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Модуль  2. </w:t>
            </w:r>
            <w:r w:rsidR="00FB3615" w:rsidRPr="004E48D9">
              <w:rPr>
                <w:rFonts w:ascii="Times New Roman" w:hAnsi="Times New Roman"/>
                <w:sz w:val="24"/>
                <w:szCs w:val="24"/>
              </w:rPr>
              <w:t>Вот и мы!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13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9497" w:type="dxa"/>
          </w:tcPr>
          <w:p w:rsidR="00EA1735" w:rsidRPr="004E48D9" w:rsidRDefault="00AE7301" w:rsidP="005E0B55">
            <w:pPr>
              <w:spacing w:line="276" w:lineRule="auto"/>
              <w:jc w:val="both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4E48D9">
              <w:rPr>
                <w:rStyle w:val="c1"/>
                <w:rFonts w:ascii="Times New Roman" w:hAnsi="Times New Roman"/>
                <w:sz w:val="24"/>
                <w:szCs w:val="24"/>
              </w:rPr>
              <w:t xml:space="preserve">Праздники. Сезоны. Месяцы. Предлоги места. Моя комната. Мой дом. Мои соседи. </w:t>
            </w:r>
          </w:p>
        </w:tc>
      </w:tr>
      <w:tr w:rsidR="00EA1735" w:rsidRPr="004E48D9" w:rsidTr="004A774F">
        <w:trPr>
          <w:trHeight w:val="281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Модуль 3. </w:t>
            </w:r>
            <w:r w:rsidR="00AE7301" w:rsidRPr="004E48D9">
              <w:rPr>
                <w:rFonts w:ascii="Times New Roman" w:hAnsi="Times New Roman"/>
                <w:sz w:val="24"/>
                <w:szCs w:val="24"/>
              </w:rPr>
              <w:t>Посмотри вокруг!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9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9497" w:type="dxa"/>
          </w:tcPr>
          <w:p w:rsidR="00EA1735" w:rsidRPr="004E48D9" w:rsidRDefault="00EA1735" w:rsidP="004A774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Мой день. </w:t>
            </w:r>
            <w:r w:rsidR="00AE7301" w:rsidRPr="004E48D9">
              <w:rPr>
                <w:rFonts w:ascii="Times New Roman" w:hAnsi="Times New Roman"/>
                <w:sz w:val="24"/>
                <w:szCs w:val="24"/>
              </w:rPr>
              <w:t>Дорожное движение.</w:t>
            </w:r>
            <w:r w:rsidR="00FB3615" w:rsidRPr="004E48D9">
              <w:rPr>
                <w:rFonts w:ascii="Times New Roman" w:hAnsi="Times New Roman"/>
                <w:sz w:val="24"/>
                <w:szCs w:val="24"/>
              </w:rPr>
              <w:t xml:space="preserve"> Безопасность. Традиционный транспорт Лондона. </w:t>
            </w:r>
          </w:p>
        </w:tc>
      </w:tr>
      <w:tr w:rsidR="00EA1735" w:rsidRPr="004E48D9" w:rsidTr="004A774F">
        <w:trPr>
          <w:trHeight w:val="269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Модуль 4. </w:t>
            </w:r>
            <w:r w:rsidR="00FB3615" w:rsidRPr="004E48D9">
              <w:rPr>
                <w:rFonts w:ascii="Times New Roman" w:hAnsi="Times New Roman"/>
                <w:sz w:val="24"/>
                <w:szCs w:val="24"/>
              </w:rPr>
              <w:t>День за днем.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C4927" w:rsidRPr="004E48D9">
              <w:rPr>
                <w:rFonts w:ascii="Times New Roman" w:hAnsi="Times New Roman"/>
                <w:sz w:val="24"/>
                <w:szCs w:val="24"/>
              </w:rPr>
              <w:t>9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</w:tc>
        <w:tc>
          <w:tcPr>
            <w:tcW w:w="9497" w:type="dxa"/>
          </w:tcPr>
          <w:p w:rsidR="00EA1735" w:rsidRPr="004E48D9" w:rsidRDefault="00FB3615" w:rsidP="004A774F">
            <w:pPr>
              <w:spacing w:line="276" w:lineRule="auto"/>
              <w:ind w:right="-36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Режим дня. Мой любимый день. Жизнь британского подростка. Назначаем встречу. </w:t>
            </w:r>
          </w:p>
        </w:tc>
      </w:tr>
      <w:tr w:rsidR="00EA1735" w:rsidRPr="004E48D9" w:rsidTr="004A774F">
        <w:trPr>
          <w:trHeight w:val="279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Модуль 5. </w:t>
            </w:r>
            <w:r w:rsidR="00FB3615" w:rsidRPr="004E48D9">
              <w:rPr>
                <w:rFonts w:ascii="Times New Roman" w:hAnsi="Times New Roman"/>
                <w:sz w:val="24"/>
                <w:szCs w:val="24"/>
              </w:rPr>
              <w:t>Праздники.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0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EA1735" w:rsidRPr="004E48D9" w:rsidRDefault="00FB3615" w:rsidP="005E0B5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Фестивали. Праздники в Великобритании и России. 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 xml:space="preserve">Праздничные дни, обычаи, традиции. </w:t>
            </w:r>
          </w:p>
        </w:tc>
      </w:tr>
      <w:tr w:rsidR="00EA1735" w:rsidRPr="004E48D9" w:rsidTr="004A774F">
        <w:trPr>
          <w:trHeight w:val="291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Модуль  6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>.</w:t>
            </w:r>
            <w:r w:rsidR="004A774F"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>На досуге.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9 часов</w:t>
            </w:r>
          </w:p>
        </w:tc>
        <w:tc>
          <w:tcPr>
            <w:tcW w:w="9497" w:type="dxa"/>
          </w:tcPr>
          <w:p w:rsidR="00EA1735" w:rsidRPr="004E48D9" w:rsidRDefault="00EA1735" w:rsidP="004A774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Выходные.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 xml:space="preserve"> Свободное время. Настольные игры. Кукольный театр. </w:t>
            </w:r>
          </w:p>
        </w:tc>
      </w:tr>
      <w:tr w:rsidR="00EA1735" w:rsidRPr="004E48D9" w:rsidTr="004A774F">
        <w:trPr>
          <w:trHeight w:val="567"/>
        </w:trPr>
        <w:tc>
          <w:tcPr>
            <w:tcW w:w="4111" w:type="dxa"/>
          </w:tcPr>
          <w:p w:rsidR="00EA1735" w:rsidRPr="004E48D9" w:rsidRDefault="00EA1735" w:rsidP="004A774F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Модуль 7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>Вчера, сегодня, з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>а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 xml:space="preserve">втра. </w:t>
            </w:r>
            <w:r w:rsidR="00226296" w:rsidRPr="004E48D9">
              <w:rPr>
                <w:rFonts w:ascii="Times New Roman" w:hAnsi="Times New Roman"/>
                <w:sz w:val="24"/>
                <w:szCs w:val="24"/>
              </w:rPr>
              <w:t>9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EA1735" w:rsidRPr="004E48D9" w:rsidRDefault="00A07F6F" w:rsidP="005E0B5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В прошлом… Традиции: в прошлом и настоящем. Знаменитые люди и герои. Бюро находок. </w:t>
            </w:r>
          </w:p>
        </w:tc>
      </w:tr>
      <w:tr w:rsidR="00EA1735" w:rsidRPr="004E48D9" w:rsidTr="004A774F">
        <w:trPr>
          <w:trHeight w:val="567"/>
        </w:trPr>
        <w:tc>
          <w:tcPr>
            <w:tcW w:w="4111" w:type="dxa"/>
          </w:tcPr>
          <w:p w:rsidR="00EA1735" w:rsidRPr="004E48D9" w:rsidRDefault="00EA1735" w:rsidP="0069102B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Модуль  8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 xml:space="preserve">Правила и инструктажи. 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278C" w:rsidRPr="004E48D9">
              <w:rPr>
                <w:rFonts w:ascii="Times New Roman" w:hAnsi="Times New Roman"/>
                <w:sz w:val="24"/>
                <w:szCs w:val="24"/>
              </w:rPr>
              <w:t>1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0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A07F6F" w:rsidRPr="004E48D9" w:rsidRDefault="00A07F6F" w:rsidP="005E0B5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Таковы правила… Знаки и символы. Законы семьи. Правила поведения в общественных местах. </w:t>
            </w:r>
          </w:p>
        </w:tc>
      </w:tr>
      <w:tr w:rsidR="00EA1735" w:rsidRPr="004E48D9" w:rsidTr="004A774F">
        <w:trPr>
          <w:trHeight w:val="567"/>
        </w:trPr>
        <w:tc>
          <w:tcPr>
            <w:tcW w:w="4111" w:type="dxa"/>
          </w:tcPr>
          <w:p w:rsidR="00EA1735" w:rsidRPr="004E48D9" w:rsidRDefault="00EA1735" w:rsidP="0069102B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Модуль 9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07F6F" w:rsidRPr="004E48D9">
              <w:rPr>
                <w:rFonts w:ascii="Times New Roman" w:hAnsi="Times New Roman"/>
                <w:sz w:val="24"/>
                <w:szCs w:val="24"/>
              </w:rPr>
              <w:t>Еда и прохладительные напитки.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1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EA1735" w:rsidRPr="004E48D9" w:rsidRDefault="00EA1735" w:rsidP="005E0B5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Покупки. </w:t>
            </w:r>
            <w:r w:rsidR="009D4D96" w:rsidRPr="004E48D9">
              <w:rPr>
                <w:rFonts w:ascii="Times New Roman" w:hAnsi="Times New Roman"/>
                <w:sz w:val="24"/>
                <w:szCs w:val="24"/>
              </w:rPr>
              <w:t xml:space="preserve">Еда и напитки. Деньги. Меню. Рецепты. Кухни народов мира. Правильное питание. </w:t>
            </w:r>
          </w:p>
        </w:tc>
      </w:tr>
      <w:tr w:rsidR="00EA1735" w:rsidRPr="004E48D9" w:rsidTr="004A774F">
        <w:trPr>
          <w:trHeight w:val="280"/>
        </w:trPr>
        <w:tc>
          <w:tcPr>
            <w:tcW w:w="4111" w:type="dxa"/>
          </w:tcPr>
          <w:p w:rsidR="00E75C91" w:rsidRPr="004E48D9" w:rsidRDefault="00EA1735" w:rsidP="00E75C91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Модуль 10</w:t>
            </w:r>
            <w:r w:rsidR="00CD4D66" w:rsidRPr="004E48D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A1735" w:rsidRPr="004E48D9" w:rsidRDefault="00EA1735" w:rsidP="00E75C91">
            <w:pPr>
              <w:spacing w:line="276" w:lineRule="auto"/>
              <w:ind w:right="-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 xml:space="preserve">Каникулы. </w:t>
            </w:r>
            <w:r w:rsidR="00E75C91" w:rsidRPr="004E48D9">
              <w:rPr>
                <w:rFonts w:ascii="Times New Roman" w:hAnsi="Times New Roman"/>
                <w:sz w:val="24"/>
                <w:szCs w:val="24"/>
              </w:rPr>
              <w:t>15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497" w:type="dxa"/>
          </w:tcPr>
          <w:p w:rsidR="00EA1735" w:rsidRPr="004E48D9" w:rsidRDefault="00EA1735" w:rsidP="005E0B5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48D9">
              <w:rPr>
                <w:rFonts w:ascii="Times New Roman" w:hAnsi="Times New Roman"/>
                <w:sz w:val="24"/>
                <w:szCs w:val="24"/>
              </w:rPr>
              <w:t>Виды отдыха. Летний отдых.</w:t>
            </w:r>
            <w:r w:rsidR="009D4D96" w:rsidRPr="004E48D9">
              <w:rPr>
                <w:rFonts w:ascii="Times New Roman" w:hAnsi="Times New Roman"/>
                <w:sz w:val="24"/>
                <w:szCs w:val="24"/>
              </w:rPr>
              <w:t xml:space="preserve"> Планирование каникул. Выбор одежды для отпуска. Погода. Чем заняться на каникулах. Путешествие в Эдинбург. Знаменитые пляжи.</w:t>
            </w:r>
            <w:r w:rsidRPr="004E4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A774F" w:rsidRPr="004E48D9" w:rsidRDefault="004A774F" w:rsidP="005E0B55">
      <w:pPr>
        <w:pStyle w:val="a3"/>
        <w:spacing w:after="0"/>
        <w:ind w:left="1080" w:right="-36"/>
        <w:rPr>
          <w:rFonts w:ascii="Times New Roman" w:hAnsi="Times New Roman" w:cs="Times New Roman"/>
          <w:sz w:val="24"/>
          <w:szCs w:val="24"/>
        </w:rPr>
      </w:pPr>
    </w:p>
    <w:p w:rsidR="005945DB" w:rsidRPr="004E48D9" w:rsidRDefault="005945DB" w:rsidP="005E0B55">
      <w:pPr>
        <w:pStyle w:val="a3"/>
        <w:spacing w:after="0"/>
        <w:ind w:left="1080" w:right="-36"/>
        <w:rPr>
          <w:rFonts w:ascii="Times New Roman" w:hAnsi="Times New Roman" w:cs="Times New Roman"/>
          <w:sz w:val="24"/>
          <w:szCs w:val="24"/>
        </w:rPr>
      </w:pPr>
    </w:p>
    <w:p w:rsidR="005945DB" w:rsidRPr="004E48D9" w:rsidRDefault="005945DB" w:rsidP="005E0B55">
      <w:pPr>
        <w:pStyle w:val="a3"/>
        <w:spacing w:after="0"/>
        <w:ind w:left="1080" w:right="-36"/>
        <w:rPr>
          <w:rFonts w:ascii="Times New Roman" w:hAnsi="Times New Roman" w:cs="Times New Roman"/>
          <w:sz w:val="24"/>
          <w:szCs w:val="24"/>
        </w:rPr>
      </w:pPr>
    </w:p>
    <w:p w:rsidR="005945DB" w:rsidRPr="004E48D9" w:rsidRDefault="005945DB" w:rsidP="005E0B55">
      <w:pPr>
        <w:pStyle w:val="a3"/>
        <w:spacing w:after="0"/>
        <w:ind w:left="1080" w:right="-36"/>
        <w:rPr>
          <w:rFonts w:ascii="Times New Roman" w:hAnsi="Times New Roman" w:cs="Times New Roman"/>
          <w:sz w:val="24"/>
          <w:szCs w:val="24"/>
        </w:rPr>
      </w:pPr>
    </w:p>
    <w:sectPr w:rsidR="005945DB" w:rsidRPr="004E48D9" w:rsidSect="002D5C66">
      <w:footerReference w:type="default" r:id="rId9"/>
      <w:pgSz w:w="15840" w:h="12240" w:orient="landscape"/>
      <w:pgMar w:top="1134" w:right="1134" w:bottom="1134" w:left="1134" w:header="397" w:footer="3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FE8" w:rsidRDefault="009F0FE8" w:rsidP="006B16E0">
      <w:pPr>
        <w:spacing w:after="0" w:line="240" w:lineRule="auto"/>
      </w:pPr>
      <w:r>
        <w:separator/>
      </w:r>
    </w:p>
  </w:endnote>
  <w:endnote w:type="continuationSeparator" w:id="0">
    <w:p w:rsidR="009F0FE8" w:rsidRDefault="009F0FE8" w:rsidP="006B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627240"/>
      <w:docPartObj>
        <w:docPartGallery w:val="Page Numbers (Bottom of Page)"/>
        <w:docPartUnique/>
      </w:docPartObj>
    </w:sdtPr>
    <w:sdtEndPr/>
    <w:sdtContent>
      <w:p w:rsidR="004E48D9" w:rsidRDefault="00C706C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48D9" w:rsidRDefault="004E48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FE8" w:rsidRDefault="009F0FE8" w:rsidP="006B16E0">
      <w:pPr>
        <w:spacing w:after="0" w:line="240" w:lineRule="auto"/>
      </w:pPr>
      <w:r>
        <w:separator/>
      </w:r>
    </w:p>
  </w:footnote>
  <w:footnote w:type="continuationSeparator" w:id="0">
    <w:p w:rsidR="009F0FE8" w:rsidRDefault="009F0FE8" w:rsidP="006B1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mso65AF"/>
      </v:shape>
    </w:pict>
  </w:numPicBullet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D01691D"/>
    <w:multiLevelType w:val="hybridMultilevel"/>
    <w:tmpl w:val="922AFB4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D464840"/>
    <w:multiLevelType w:val="hybridMultilevel"/>
    <w:tmpl w:val="A5E607A2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3E79C2"/>
    <w:multiLevelType w:val="hybridMultilevel"/>
    <w:tmpl w:val="BD8891A0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416D8E"/>
    <w:multiLevelType w:val="hybridMultilevel"/>
    <w:tmpl w:val="163A04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165AA1"/>
    <w:multiLevelType w:val="hybridMultilevel"/>
    <w:tmpl w:val="6AE68A52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3C32F4"/>
    <w:multiLevelType w:val="hybridMultilevel"/>
    <w:tmpl w:val="EEF611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1089D"/>
    <w:multiLevelType w:val="hybridMultilevel"/>
    <w:tmpl w:val="62FA921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DE6946"/>
    <w:multiLevelType w:val="hybridMultilevel"/>
    <w:tmpl w:val="91165CFC"/>
    <w:lvl w:ilvl="0" w:tplc="DE282B7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E4548"/>
    <w:multiLevelType w:val="hybridMultilevel"/>
    <w:tmpl w:val="D266410A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B948B9"/>
    <w:multiLevelType w:val="hybridMultilevel"/>
    <w:tmpl w:val="B41E990C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2B45AF"/>
    <w:multiLevelType w:val="hybridMultilevel"/>
    <w:tmpl w:val="EFF63C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487A30"/>
    <w:multiLevelType w:val="hybridMultilevel"/>
    <w:tmpl w:val="C568DF36"/>
    <w:lvl w:ilvl="0" w:tplc="0419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BFC6B85"/>
    <w:multiLevelType w:val="hybridMultilevel"/>
    <w:tmpl w:val="092091EA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4FD6980"/>
    <w:multiLevelType w:val="hybridMultilevel"/>
    <w:tmpl w:val="283CD53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5B051F"/>
    <w:multiLevelType w:val="hybridMultilevel"/>
    <w:tmpl w:val="BEBA628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6B54D70"/>
    <w:multiLevelType w:val="hybridMultilevel"/>
    <w:tmpl w:val="21C0462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5A11B9"/>
    <w:multiLevelType w:val="hybridMultilevel"/>
    <w:tmpl w:val="5A8AB970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9A47A6"/>
    <w:multiLevelType w:val="hybridMultilevel"/>
    <w:tmpl w:val="737CF6FC"/>
    <w:lvl w:ilvl="0" w:tplc="0419000D">
      <w:start w:val="1"/>
      <w:numFmt w:val="bullet"/>
      <w:lvlText w:val=""/>
      <w:lvlJc w:val="left"/>
      <w:pPr>
        <w:tabs>
          <w:tab w:val="num" w:pos="607"/>
        </w:tabs>
        <w:ind w:left="511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50EE7EC0"/>
    <w:multiLevelType w:val="hybridMultilevel"/>
    <w:tmpl w:val="ADC87A22"/>
    <w:lvl w:ilvl="0" w:tplc="0419000D">
      <w:start w:val="1"/>
      <w:numFmt w:val="bullet"/>
      <w:lvlText w:val=""/>
      <w:lvlJc w:val="left"/>
      <w:pPr>
        <w:tabs>
          <w:tab w:val="num" w:pos="493"/>
        </w:tabs>
        <w:ind w:left="397" w:hanging="227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324397"/>
    <w:multiLevelType w:val="hybridMultilevel"/>
    <w:tmpl w:val="B8C01D0A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585C84"/>
    <w:multiLevelType w:val="hybridMultilevel"/>
    <w:tmpl w:val="0756D340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E75CB3"/>
    <w:multiLevelType w:val="hybridMultilevel"/>
    <w:tmpl w:val="B992ADC0"/>
    <w:lvl w:ilvl="0" w:tplc="0419000D">
      <w:start w:val="1"/>
      <w:numFmt w:val="bullet"/>
      <w:lvlText w:val=""/>
      <w:lvlJc w:val="left"/>
      <w:pPr>
        <w:tabs>
          <w:tab w:val="num" w:pos="323"/>
        </w:tabs>
        <w:ind w:left="227" w:hanging="227"/>
      </w:pPr>
      <w:rPr>
        <w:rFonts w:ascii="Wingdings" w:hAnsi="Wingdings" w:hint="default"/>
      </w:rPr>
    </w:lvl>
    <w:lvl w:ilvl="1" w:tplc="856C03D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1EB6782"/>
    <w:multiLevelType w:val="hybridMultilevel"/>
    <w:tmpl w:val="9B4E7302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91B7E45"/>
    <w:multiLevelType w:val="hybridMultilevel"/>
    <w:tmpl w:val="C742AF70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AF03989"/>
    <w:multiLevelType w:val="hybridMultilevel"/>
    <w:tmpl w:val="EACC15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027681"/>
    <w:multiLevelType w:val="hybridMultilevel"/>
    <w:tmpl w:val="ED78D1A6"/>
    <w:lvl w:ilvl="0" w:tplc="0419000D">
      <w:start w:val="1"/>
      <w:numFmt w:val="bullet"/>
      <w:lvlText w:val=""/>
      <w:lvlJc w:val="left"/>
      <w:pPr>
        <w:tabs>
          <w:tab w:val="num" w:pos="493"/>
        </w:tabs>
        <w:ind w:left="397" w:hanging="227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430A67"/>
    <w:multiLevelType w:val="hybridMultilevel"/>
    <w:tmpl w:val="50B817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045085"/>
    <w:multiLevelType w:val="hybridMultilevel"/>
    <w:tmpl w:val="2886F1EC"/>
    <w:lvl w:ilvl="0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D67519"/>
    <w:multiLevelType w:val="hybridMultilevel"/>
    <w:tmpl w:val="0E7ABFF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356E8"/>
    <w:multiLevelType w:val="hybridMultilevel"/>
    <w:tmpl w:val="16726FCC"/>
    <w:lvl w:ilvl="0" w:tplc="0419000D">
      <w:start w:val="1"/>
      <w:numFmt w:val="bullet"/>
      <w:lvlText w:val=""/>
      <w:lvlJc w:val="left"/>
      <w:pPr>
        <w:tabs>
          <w:tab w:val="num" w:pos="323"/>
        </w:tabs>
        <w:ind w:left="227" w:hanging="22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AA4008"/>
    <w:multiLevelType w:val="hybridMultilevel"/>
    <w:tmpl w:val="E508F506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0419000D">
      <w:start w:val="1"/>
      <w:numFmt w:val="bullet"/>
      <w:lvlText w:val=""/>
      <w:lvlJc w:val="left"/>
      <w:pPr>
        <w:tabs>
          <w:tab w:val="num" w:pos="683"/>
        </w:tabs>
        <w:ind w:left="587" w:hanging="227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B6C34B0"/>
    <w:multiLevelType w:val="hybridMultilevel"/>
    <w:tmpl w:val="A15E265C"/>
    <w:lvl w:ilvl="0" w:tplc="AF54DE1E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3"/>
  </w:num>
  <w:num w:numId="2">
    <w:abstractNumId w:val="1"/>
  </w:num>
  <w:num w:numId="3">
    <w:abstractNumId w:val="15"/>
  </w:num>
  <w:num w:numId="4">
    <w:abstractNumId w:val="4"/>
  </w:num>
  <w:num w:numId="5">
    <w:abstractNumId w:val="8"/>
  </w:num>
  <w:num w:numId="6">
    <w:abstractNumId w:val="26"/>
  </w:num>
  <w:num w:numId="7">
    <w:abstractNumId w:val="19"/>
  </w:num>
  <w:num w:numId="8">
    <w:abstractNumId w:val="13"/>
  </w:num>
  <w:num w:numId="9">
    <w:abstractNumId w:val="2"/>
  </w:num>
  <w:num w:numId="10">
    <w:abstractNumId w:val="18"/>
  </w:num>
  <w:num w:numId="11">
    <w:abstractNumId w:val="21"/>
  </w:num>
  <w:num w:numId="12">
    <w:abstractNumId w:val="24"/>
  </w:num>
  <w:num w:numId="13">
    <w:abstractNumId w:val="9"/>
  </w:num>
  <w:num w:numId="14">
    <w:abstractNumId w:val="10"/>
  </w:num>
  <w:num w:numId="15">
    <w:abstractNumId w:val="3"/>
  </w:num>
  <w:num w:numId="16">
    <w:abstractNumId w:val="5"/>
  </w:num>
  <w:num w:numId="17">
    <w:abstractNumId w:val="20"/>
  </w:num>
  <w:num w:numId="18">
    <w:abstractNumId w:val="30"/>
  </w:num>
  <w:num w:numId="19">
    <w:abstractNumId w:val="31"/>
  </w:num>
  <w:num w:numId="20">
    <w:abstractNumId w:val="28"/>
  </w:num>
  <w:num w:numId="21">
    <w:abstractNumId w:val="17"/>
  </w:num>
  <w:num w:numId="22">
    <w:abstractNumId w:val="22"/>
  </w:num>
  <w:num w:numId="23">
    <w:abstractNumId w:val="6"/>
  </w:num>
  <w:num w:numId="24">
    <w:abstractNumId w:val="12"/>
  </w:num>
  <w:num w:numId="25">
    <w:abstractNumId w:val="11"/>
  </w:num>
  <w:num w:numId="26">
    <w:abstractNumId w:val="29"/>
  </w:num>
  <w:num w:numId="27">
    <w:abstractNumId w:val="7"/>
  </w:num>
  <w:num w:numId="28">
    <w:abstractNumId w:val="14"/>
  </w:num>
  <w:num w:numId="29">
    <w:abstractNumId w:val="16"/>
  </w:num>
  <w:num w:numId="30">
    <w:abstractNumId w:val="0"/>
  </w:num>
  <w:num w:numId="31">
    <w:abstractNumId w:val="32"/>
  </w:num>
  <w:num w:numId="32">
    <w:abstractNumId w:val="27"/>
  </w:num>
  <w:num w:numId="33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735"/>
    <w:rsid w:val="00036339"/>
    <w:rsid w:val="00090BE0"/>
    <w:rsid w:val="00092759"/>
    <w:rsid w:val="000959B1"/>
    <w:rsid w:val="000A7C13"/>
    <w:rsid w:val="000D2D61"/>
    <w:rsid w:val="000E7AEC"/>
    <w:rsid w:val="0018640D"/>
    <w:rsid w:val="001871E9"/>
    <w:rsid w:val="00194900"/>
    <w:rsid w:val="001A27B8"/>
    <w:rsid w:val="001C08A9"/>
    <w:rsid w:val="001C42AE"/>
    <w:rsid w:val="001D4324"/>
    <w:rsid w:val="001F007D"/>
    <w:rsid w:val="00226296"/>
    <w:rsid w:val="00255C74"/>
    <w:rsid w:val="00284408"/>
    <w:rsid w:val="002D5C66"/>
    <w:rsid w:val="00377901"/>
    <w:rsid w:val="003A42B7"/>
    <w:rsid w:val="003B013F"/>
    <w:rsid w:val="003E20EC"/>
    <w:rsid w:val="003F5105"/>
    <w:rsid w:val="004069BF"/>
    <w:rsid w:val="00433132"/>
    <w:rsid w:val="00472404"/>
    <w:rsid w:val="00490BD3"/>
    <w:rsid w:val="004A774F"/>
    <w:rsid w:val="004C3320"/>
    <w:rsid w:val="004E48D9"/>
    <w:rsid w:val="004F1FEA"/>
    <w:rsid w:val="00540647"/>
    <w:rsid w:val="00592E07"/>
    <w:rsid w:val="005945DB"/>
    <w:rsid w:val="00596F98"/>
    <w:rsid w:val="005E0B55"/>
    <w:rsid w:val="006448E9"/>
    <w:rsid w:val="006519B1"/>
    <w:rsid w:val="00661E4D"/>
    <w:rsid w:val="00667B00"/>
    <w:rsid w:val="0069102B"/>
    <w:rsid w:val="006A6A34"/>
    <w:rsid w:val="006B16E0"/>
    <w:rsid w:val="00736238"/>
    <w:rsid w:val="00747633"/>
    <w:rsid w:val="0086278C"/>
    <w:rsid w:val="00866F74"/>
    <w:rsid w:val="008E33C6"/>
    <w:rsid w:val="009328BA"/>
    <w:rsid w:val="00934AC7"/>
    <w:rsid w:val="00956CE2"/>
    <w:rsid w:val="00975AC7"/>
    <w:rsid w:val="009927C1"/>
    <w:rsid w:val="009A66EC"/>
    <w:rsid w:val="009D4D96"/>
    <w:rsid w:val="009D7495"/>
    <w:rsid w:val="009F0FE8"/>
    <w:rsid w:val="009F6155"/>
    <w:rsid w:val="00A00244"/>
    <w:rsid w:val="00A07F6F"/>
    <w:rsid w:val="00A22C4D"/>
    <w:rsid w:val="00A40926"/>
    <w:rsid w:val="00A44790"/>
    <w:rsid w:val="00A56012"/>
    <w:rsid w:val="00A6474F"/>
    <w:rsid w:val="00A917EC"/>
    <w:rsid w:val="00AB2B69"/>
    <w:rsid w:val="00AD577F"/>
    <w:rsid w:val="00AE4D0A"/>
    <w:rsid w:val="00AE7301"/>
    <w:rsid w:val="00B8311C"/>
    <w:rsid w:val="00B93F08"/>
    <w:rsid w:val="00BB7553"/>
    <w:rsid w:val="00BC4927"/>
    <w:rsid w:val="00C077BF"/>
    <w:rsid w:val="00C40F2A"/>
    <w:rsid w:val="00C50536"/>
    <w:rsid w:val="00C706C0"/>
    <w:rsid w:val="00C7413D"/>
    <w:rsid w:val="00CC29FF"/>
    <w:rsid w:val="00CD4D66"/>
    <w:rsid w:val="00CE5421"/>
    <w:rsid w:val="00D21C0B"/>
    <w:rsid w:val="00D260DC"/>
    <w:rsid w:val="00D35248"/>
    <w:rsid w:val="00D70886"/>
    <w:rsid w:val="00D92604"/>
    <w:rsid w:val="00DC2B74"/>
    <w:rsid w:val="00E00CAE"/>
    <w:rsid w:val="00E50514"/>
    <w:rsid w:val="00E50F37"/>
    <w:rsid w:val="00E75C91"/>
    <w:rsid w:val="00EA1735"/>
    <w:rsid w:val="00EA2151"/>
    <w:rsid w:val="00EA7307"/>
    <w:rsid w:val="00EB042A"/>
    <w:rsid w:val="00F013AF"/>
    <w:rsid w:val="00F64001"/>
    <w:rsid w:val="00FB07C2"/>
    <w:rsid w:val="00FB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35"/>
  </w:style>
  <w:style w:type="paragraph" w:styleId="1">
    <w:name w:val="heading 1"/>
    <w:basedOn w:val="a"/>
    <w:next w:val="a"/>
    <w:link w:val="10"/>
    <w:uiPriority w:val="9"/>
    <w:qFormat/>
    <w:rsid w:val="00EA17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EA173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1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EA173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A173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735"/>
  </w:style>
  <w:style w:type="paragraph" w:styleId="a6">
    <w:name w:val="footer"/>
    <w:basedOn w:val="a"/>
    <w:link w:val="a7"/>
    <w:uiPriority w:val="99"/>
    <w:unhideWhenUsed/>
    <w:rsid w:val="00EA1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735"/>
  </w:style>
  <w:style w:type="table" w:styleId="a8">
    <w:name w:val="Table Grid"/>
    <w:basedOn w:val="a1"/>
    <w:uiPriority w:val="59"/>
    <w:rsid w:val="00EA173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99"/>
    <w:qFormat/>
    <w:rsid w:val="00EA1735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EA173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A173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A173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A173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A1735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EA1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A1735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EA1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rsid w:val="00EA1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8"/>
    <w:rsid w:val="00EA1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unhideWhenUsed/>
    <w:rsid w:val="00EA1735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A1735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A1735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EA1735"/>
  </w:style>
  <w:style w:type="table" w:customStyle="1" w:styleId="2">
    <w:name w:val="Сетка таблицы2"/>
    <w:basedOn w:val="a1"/>
    <w:next w:val="a8"/>
    <w:uiPriority w:val="99"/>
    <w:rsid w:val="00EA173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EA1735"/>
  </w:style>
  <w:style w:type="table" w:customStyle="1" w:styleId="3">
    <w:name w:val="Сетка таблицы3"/>
    <w:basedOn w:val="a1"/>
    <w:next w:val="a8"/>
    <w:rsid w:val="00EA173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EA1735"/>
  </w:style>
  <w:style w:type="paragraph" w:styleId="af5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f6"/>
    <w:uiPriority w:val="99"/>
    <w:rsid w:val="00EA17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f5"/>
    <w:uiPriority w:val="99"/>
    <w:rsid w:val="00EA1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EA173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A1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rsid w:val="00EA173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A1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EA173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EA17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0"/>
    <w:uiPriority w:val="99"/>
    <w:rsid w:val="00EA1735"/>
  </w:style>
  <w:style w:type="character" w:styleId="afb">
    <w:name w:val="Strong"/>
    <w:qFormat/>
    <w:rsid w:val="00EA1735"/>
    <w:rPr>
      <w:b/>
      <w:bCs/>
    </w:rPr>
  </w:style>
  <w:style w:type="character" w:styleId="afc">
    <w:name w:val="Emphasis"/>
    <w:uiPriority w:val="99"/>
    <w:qFormat/>
    <w:rsid w:val="00EA1735"/>
    <w:rPr>
      <w:i/>
      <w:iCs/>
    </w:rPr>
  </w:style>
  <w:style w:type="paragraph" w:styleId="31">
    <w:name w:val="Body Text Indent 3"/>
    <w:basedOn w:val="a"/>
    <w:link w:val="32"/>
    <w:uiPriority w:val="99"/>
    <w:unhideWhenUsed/>
    <w:rsid w:val="00EA1735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A1735"/>
    <w:rPr>
      <w:rFonts w:ascii="Calibri" w:eastAsia="Times New Roman" w:hAnsi="Calibri" w:cs="Times New Roman"/>
      <w:sz w:val="16"/>
      <w:szCs w:val="16"/>
      <w:lang w:eastAsia="ru-RU"/>
    </w:rPr>
  </w:style>
  <w:style w:type="paragraph" w:styleId="afd">
    <w:name w:val="Plain Text"/>
    <w:basedOn w:val="a"/>
    <w:link w:val="afe"/>
    <w:uiPriority w:val="99"/>
    <w:unhideWhenUsed/>
    <w:rsid w:val="00EA1735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uiPriority w:val="99"/>
    <w:rsid w:val="00EA17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Заголовок 3+"/>
    <w:basedOn w:val="a"/>
    <w:uiPriority w:val="99"/>
    <w:rsid w:val="00EA173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27">
    <w:name w:val="Style27"/>
    <w:basedOn w:val="a"/>
    <w:uiPriority w:val="99"/>
    <w:rsid w:val="00EA17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FontStyle68">
    <w:name w:val="Font Style68"/>
    <w:basedOn w:val="a0"/>
    <w:rsid w:val="00EA1735"/>
    <w:rPr>
      <w:rFonts w:ascii="Times New Roman" w:hAnsi="Times New Roman" w:cs="Times New Roman" w:hint="default"/>
      <w:sz w:val="22"/>
      <w:szCs w:val="22"/>
    </w:rPr>
  </w:style>
  <w:style w:type="character" w:customStyle="1" w:styleId="13">
    <w:name w:val="Заголовок №1_"/>
    <w:basedOn w:val="a0"/>
    <w:link w:val="14"/>
    <w:locked/>
    <w:rsid w:val="00EA1735"/>
    <w:rPr>
      <w:rFonts w:ascii="Lucida Sans Unicode" w:eastAsia="Lucida Sans Unicode" w:hAnsi="Lucida Sans Unicode" w:cs="Lucida Sans Unicode"/>
      <w:b/>
      <w:bCs/>
      <w:sz w:val="27"/>
      <w:szCs w:val="27"/>
      <w:shd w:val="clear" w:color="auto" w:fill="FFFFFF"/>
    </w:rPr>
  </w:style>
  <w:style w:type="paragraph" w:customStyle="1" w:styleId="14">
    <w:name w:val="Заголовок №1"/>
    <w:basedOn w:val="a"/>
    <w:link w:val="13"/>
    <w:rsid w:val="00EA1735"/>
    <w:pPr>
      <w:widowControl w:val="0"/>
      <w:shd w:val="clear" w:color="auto" w:fill="FFFFFF"/>
      <w:spacing w:after="120" w:line="0" w:lineRule="atLeast"/>
      <w:outlineLvl w:val="0"/>
    </w:pPr>
    <w:rPr>
      <w:rFonts w:ascii="Lucida Sans Unicode" w:eastAsia="Lucida Sans Unicode" w:hAnsi="Lucida Sans Unicode" w:cs="Lucida Sans Unicode"/>
      <w:b/>
      <w:bCs/>
      <w:sz w:val="27"/>
      <w:szCs w:val="27"/>
    </w:rPr>
  </w:style>
  <w:style w:type="character" w:customStyle="1" w:styleId="26">
    <w:name w:val="Заголовок №2_"/>
    <w:basedOn w:val="a0"/>
    <w:link w:val="27"/>
    <w:locked/>
    <w:rsid w:val="00EA1735"/>
    <w:rPr>
      <w:rFonts w:ascii="Century Gothic" w:eastAsia="Century Gothic" w:hAnsi="Century Gothic" w:cs="Century Gothic"/>
      <w:sz w:val="23"/>
      <w:szCs w:val="23"/>
      <w:shd w:val="clear" w:color="auto" w:fill="FFFFFF"/>
    </w:rPr>
  </w:style>
  <w:style w:type="paragraph" w:customStyle="1" w:styleId="27">
    <w:name w:val="Заголовок №2"/>
    <w:basedOn w:val="a"/>
    <w:link w:val="26"/>
    <w:rsid w:val="00EA1735"/>
    <w:pPr>
      <w:widowControl w:val="0"/>
      <w:shd w:val="clear" w:color="auto" w:fill="FFFFFF"/>
      <w:spacing w:before="120" w:after="0" w:line="0" w:lineRule="atLeast"/>
      <w:outlineLvl w:val="1"/>
    </w:pPr>
    <w:rPr>
      <w:rFonts w:ascii="Century Gothic" w:eastAsia="Century Gothic" w:hAnsi="Century Gothic" w:cs="Century Gothic"/>
      <w:sz w:val="23"/>
      <w:szCs w:val="23"/>
    </w:rPr>
  </w:style>
  <w:style w:type="character" w:customStyle="1" w:styleId="28">
    <w:name w:val="Основной текст (2)_"/>
    <w:basedOn w:val="a0"/>
    <w:link w:val="29"/>
    <w:locked/>
    <w:rsid w:val="00EA1735"/>
    <w:rPr>
      <w:rFonts w:ascii="Times New Roman" w:hAnsi="Times New Roman"/>
      <w:b/>
      <w:bCs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EA1735"/>
    <w:pPr>
      <w:widowControl w:val="0"/>
      <w:shd w:val="clear" w:color="auto" w:fill="FFFFFF"/>
      <w:spacing w:after="0" w:line="235" w:lineRule="exact"/>
    </w:pPr>
    <w:rPr>
      <w:rFonts w:ascii="Times New Roman" w:hAnsi="Times New Roman"/>
      <w:b/>
      <w:bCs/>
    </w:rPr>
  </w:style>
  <w:style w:type="character" w:customStyle="1" w:styleId="aff">
    <w:name w:val="Основной текст_"/>
    <w:basedOn w:val="a0"/>
    <w:link w:val="15"/>
    <w:locked/>
    <w:rsid w:val="00EA1735"/>
    <w:rPr>
      <w:rFonts w:ascii="Times New Roman" w:hAnsi="Times New Roman"/>
      <w:shd w:val="clear" w:color="auto" w:fill="FFFFFF"/>
    </w:rPr>
  </w:style>
  <w:style w:type="paragraph" w:customStyle="1" w:styleId="15">
    <w:name w:val="Основной текст1"/>
    <w:basedOn w:val="a"/>
    <w:link w:val="aff"/>
    <w:rsid w:val="00EA1735"/>
    <w:pPr>
      <w:widowControl w:val="0"/>
      <w:shd w:val="clear" w:color="auto" w:fill="FFFFFF"/>
      <w:spacing w:after="0" w:line="233" w:lineRule="exact"/>
      <w:jc w:val="both"/>
    </w:pPr>
    <w:rPr>
      <w:rFonts w:ascii="Times New Roman" w:hAnsi="Times New Roman"/>
    </w:rPr>
  </w:style>
  <w:style w:type="character" w:customStyle="1" w:styleId="34">
    <w:name w:val="Заголовок №3_"/>
    <w:basedOn w:val="a0"/>
    <w:link w:val="35"/>
    <w:locked/>
    <w:rsid w:val="00EA1735"/>
    <w:rPr>
      <w:rFonts w:ascii="Century Gothic" w:eastAsia="Century Gothic" w:hAnsi="Century Gothic" w:cs="Century Gothic"/>
      <w:b/>
      <w:bCs/>
      <w:i/>
      <w:iCs/>
      <w:spacing w:val="-10"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rsid w:val="00EA1735"/>
    <w:pPr>
      <w:widowControl w:val="0"/>
      <w:shd w:val="clear" w:color="auto" w:fill="FFFFFF"/>
      <w:spacing w:after="0" w:line="0" w:lineRule="atLeast"/>
      <w:outlineLvl w:val="2"/>
    </w:pPr>
    <w:rPr>
      <w:rFonts w:ascii="Century Gothic" w:eastAsia="Century Gothic" w:hAnsi="Century Gothic" w:cs="Century Gothic"/>
      <w:b/>
      <w:bCs/>
      <w:i/>
      <w:iCs/>
      <w:spacing w:val="-10"/>
      <w:sz w:val="23"/>
      <w:szCs w:val="23"/>
    </w:rPr>
  </w:style>
  <w:style w:type="character" w:customStyle="1" w:styleId="36">
    <w:name w:val="Основной текст (3)_"/>
    <w:basedOn w:val="a0"/>
    <w:link w:val="37"/>
    <w:locked/>
    <w:rsid w:val="00EA1735"/>
    <w:rPr>
      <w:rFonts w:ascii="Times New Roman" w:hAnsi="Times New Roman"/>
      <w:b/>
      <w:bCs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EA1735"/>
    <w:pPr>
      <w:widowControl w:val="0"/>
      <w:shd w:val="clear" w:color="auto" w:fill="FFFFFF"/>
      <w:spacing w:after="0" w:line="235" w:lineRule="exact"/>
      <w:ind w:firstLine="280"/>
      <w:jc w:val="both"/>
    </w:pPr>
    <w:rPr>
      <w:rFonts w:ascii="Times New Roman" w:hAnsi="Times New Roman"/>
      <w:b/>
      <w:bCs/>
    </w:rPr>
  </w:style>
  <w:style w:type="character" w:customStyle="1" w:styleId="aff0">
    <w:name w:val="Колонтитул_"/>
    <w:basedOn w:val="a0"/>
    <w:rsid w:val="00EA1735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aff1">
    <w:name w:val="Колонтитул"/>
    <w:basedOn w:val="aff0"/>
    <w:rsid w:val="00EA1735"/>
    <w:rPr>
      <w:rFonts w:ascii="Lucida Sans Unicode" w:eastAsia="Lucida Sans Unicode" w:hAnsi="Lucida Sans Unicode" w:cs="Lucida Sans Unicod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2a">
    <w:name w:val="Заголовок №2 + Полужирный"/>
    <w:basedOn w:val="26"/>
    <w:rsid w:val="00EA1735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ff2">
    <w:name w:val="Основной текст + Курсив"/>
    <w:aliases w:val="Интервал 0 pt2"/>
    <w:basedOn w:val="aff"/>
    <w:rsid w:val="00EA1735"/>
    <w:rPr>
      <w:rFonts w:ascii="Times New Roman" w:hAnsi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b">
    <w:name w:val="Основной текст (2) + Не курсив"/>
    <w:basedOn w:val="28"/>
    <w:rsid w:val="00EA1735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c">
    <w:name w:val="Основной текст (2) + Полужирный"/>
    <w:aliases w:val="Не курсив,Основной текст (4) + 11 pt"/>
    <w:basedOn w:val="28"/>
    <w:rsid w:val="00EA1735"/>
    <w:rPr>
      <w:rFonts w:ascii="Times New Roman" w:hAnsi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6">
    <w:name w:val="Текст выноски Знак1"/>
    <w:basedOn w:val="a0"/>
    <w:uiPriority w:val="99"/>
    <w:semiHidden/>
    <w:rsid w:val="00EA1735"/>
    <w:rPr>
      <w:rFonts w:ascii="Tahoma" w:hAnsi="Tahoma" w:cs="Tahoma"/>
      <w:sz w:val="16"/>
      <w:szCs w:val="16"/>
    </w:rPr>
  </w:style>
  <w:style w:type="table" w:customStyle="1" w:styleId="310">
    <w:name w:val="Сетка таблицы31"/>
    <w:basedOn w:val="a1"/>
    <w:next w:val="a8"/>
    <w:rsid w:val="00EA1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Абзац списка1"/>
    <w:basedOn w:val="a"/>
    <w:uiPriority w:val="99"/>
    <w:rsid w:val="00EA1735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EA173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EA1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EA1735"/>
    <w:rPr>
      <w:b/>
      <w:bCs/>
    </w:rPr>
  </w:style>
  <w:style w:type="paragraph" w:styleId="HTML">
    <w:name w:val="HTML Preformatted"/>
    <w:basedOn w:val="a"/>
    <w:link w:val="HTML0"/>
    <w:rsid w:val="00EA1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A17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Без интервала1"/>
    <w:link w:val="NoSpacingChar"/>
    <w:rsid w:val="00EA173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8"/>
    <w:locked/>
    <w:rsid w:val="00EA1735"/>
    <w:rPr>
      <w:rFonts w:ascii="Calibri" w:eastAsia="Times New Roman" w:hAnsi="Calibri" w:cs="Times New Roman"/>
    </w:rPr>
  </w:style>
  <w:style w:type="paragraph" w:customStyle="1" w:styleId="aff3">
    <w:name w:val="Новый"/>
    <w:basedOn w:val="a"/>
    <w:rsid w:val="00EA173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19">
    <w:name w:val="Обычный1"/>
    <w:rsid w:val="00EA173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rsid w:val="00EA1735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bstract0">
    <w:name w:val="Abstract Знак"/>
    <w:basedOn w:val="a0"/>
    <w:link w:val="Abstract"/>
    <w:rsid w:val="00EA1735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ff4">
    <w:name w:val="А_основной"/>
    <w:basedOn w:val="a"/>
    <w:link w:val="aff5"/>
    <w:qFormat/>
    <w:rsid w:val="00EA1735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5">
    <w:name w:val="А_основной Знак"/>
    <w:basedOn w:val="a0"/>
    <w:link w:val="aff4"/>
    <w:rsid w:val="00EA1735"/>
    <w:rPr>
      <w:rFonts w:ascii="Times New Roman" w:eastAsia="Calibri" w:hAnsi="Times New Roman" w:cs="Times New Roman"/>
      <w:sz w:val="28"/>
      <w:szCs w:val="28"/>
    </w:rPr>
  </w:style>
  <w:style w:type="paragraph" w:customStyle="1" w:styleId="2d">
    <w:name w:val="Абзац списка2"/>
    <w:basedOn w:val="a"/>
    <w:uiPriority w:val="99"/>
    <w:rsid w:val="00EA173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EA1735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uiPriority w:val="99"/>
    <w:rsid w:val="00EA1735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EA173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EA1735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+ Полужирный"/>
    <w:aliases w:val="Курсив"/>
    <w:basedOn w:val="af6"/>
    <w:rsid w:val="00EA1735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a">
    <w:name w:val="Основной текст + Курсив1"/>
    <w:aliases w:val="Интервал 0 pt1"/>
    <w:basedOn w:val="af6"/>
    <w:rsid w:val="00EA1735"/>
    <w:rPr>
      <w:rFonts w:ascii="Times New Roman" w:eastAsia="Times New Roman" w:hAnsi="Times New Roman" w:cs="Times New Roman"/>
      <w:i/>
      <w:iCs/>
      <w:spacing w:val="10"/>
      <w:sz w:val="21"/>
      <w:szCs w:val="21"/>
      <w:shd w:val="clear" w:color="auto" w:fill="FFFFFF"/>
      <w:lang w:eastAsia="ru-RU"/>
    </w:rPr>
  </w:style>
  <w:style w:type="character" w:styleId="aff7">
    <w:name w:val="Hyperlink"/>
    <w:basedOn w:val="a0"/>
    <w:uiPriority w:val="99"/>
    <w:semiHidden/>
    <w:unhideWhenUsed/>
    <w:rsid w:val="00EA1735"/>
    <w:rPr>
      <w:color w:val="0000FF"/>
      <w:u w:val="single"/>
    </w:rPr>
  </w:style>
  <w:style w:type="paragraph" w:customStyle="1" w:styleId="2e">
    <w:name w:val="Основной текст2"/>
    <w:basedOn w:val="a"/>
    <w:rsid w:val="00EA1735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2f">
    <w:name w:val="Основной текст (2) + Не полужирный"/>
    <w:basedOn w:val="28"/>
    <w:rsid w:val="00EA173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bidi="ar-SA"/>
    </w:rPr>
  </w:style>
  <w:style w:type="character" w:customStyle="1" w:styleId="41">
    <w:name w:val="Основной текст (4)_"/>
    <w:basedOn w:val="a0"/>
    <w:link w:val="42"/>
    <w:locked/>
    <w:rsid w:val="00EA1735"/>
    <w:rPr>
      <w:i/>
      <w:iCs/>
      <w:sz w:val="23"/>
      <w:szCs w:val="23"/>
      <w:shd w:val="clear" w:color="auto" w:fill="FFFFFF"/>
      <w:lang w:val="en-US"/>
    </w:rPr>
  </w:style>
  <w:style w:type="paragraph" w:customStyle="1" w:styleId="42">
    <w:name w:val="Основной текст (4)"/>
    <w:basedOn w:val="a"/>
    <w:link w:val="41"/>
    <w:rsid w:val="00EA1735"/>
    <w:pPr>
      <w:widowControl w:val="0"/>
      <w:shd w:val="clear" w:color="auto" w:fill="FFFFFF"/>
      <w:spacing w:after="0" w:line="259" w:lineRule="exact"/>
      <w:jc w:val="both"/>
    </w:pPr>
    <w:rPr>
      <w:i/>
      <w:iCs/>
      <w:sz w:val="23"/>
      <w:szCs w:val="23"/>
      <w:shd w:val="clear" w:color="auto" w:fill="FFFFFF"/>
      <w:lang w:val="en-US"/>
    </w:rPr>
  </w:style>
  <w:style w:type="paragraph" w:customStyle="1" w:styleId="2f0">
    <w:name w:val="Без интервала2"/>
    <w:rsid w:val="00EA1735"/>
    <w:pPr>
      <w:spacing w:after="0" w:line="240" w:lineRule="auto"/>
    </w:pPr>
    <w:rPr>
      <w:rFonts w:ascii="Calibri" w:eastAsia="Times New Roman" w:hAnsi="Calibri" w:cs="Times New Roman"/>
    </w:rPr>
  </w:style>
  <w:style w:type="paragraph" w:styleId="aff8">
    <w:name w:val="Title"/>
    <w:basedOn w:val="a"/>
    <w:next w:val="a"/>
    <w:link w:val="aff9"/>
    <w:uiPriority w:val="99"/>
    <w:qFormat/>
    <w:rsid w:val="00EA1735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aff9">
    <w:name w:val="Название Знак"/>
    <w:basedOn w:val="a0"/>
    <w:link w:val="aff8"/>
    <w:uiPriority w:val="99"/>
    <w:rsid w:val="00EA1735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15">
    <w:name w:val="Font Style15"/>
    <w:rsid w:val="00EA1735"/>
    <w:rPr>
      <w:rFonts w:ascii="Bookman Old Style" w:hAnsi="Bookman Old Style" w:cs="Bookman Old Style"/>
      <w:sz w:val="20"/>
      <w:szCs w:val="20"/>
    </w:rPr>
  </w:style>
  <w:style w:type="character" w:customStyle="1" w:styleId="ListLabel1">
    <w:name w:val="ListLabel 1"/>
    <w:uiPriority w:val="99"/>
    <w:rsid w:val="00EA1735"/>
    <w:rPr>
      <w:rFonts w:eastAsia="Times New Roman"/>
    </w:rPr>
  </w:style>
  <w:style w:type="character" w:customStyle="1" w:styleId="ListLabel2">
    <w:name w:val="ListLabel 2"/>
    <w:uiPriority w:val="99"/>
    <w:rsid w:val="00EA1735"/>
    <w:rPr>
      <w:rFonts w:eastAsia="Times New Roman"/>
    </w:rPr>
  </w:style>
  <w:style w:type="character" w:customStyle="1" w:styleId="ListLabel3">
    <w:name w:val="ListLabel 3"/>
    <w:uiPriority w:val="99"/>
    <w:rsid w:val="00EA1735"/>
    <w:rPr>
      <w:rFonts w:eastAsia="Times New Roman"/>
      <w:color w:val="00000A"/>
    </w:rPr>
  </w:style>
  <w:style w:type="character" w:customStyle="1" w:styleId="ListLabel4">
    <w:name w:val="ListLabel 4"/>
    <w:uiPriority w:val="99"/>
    <w:rsid w:val="00EA1735"/>
  </w:style>
  <w:style w:type="character" w:customStyle="1" w:styleId="affa">
    <w:name w:val="Выделение жирным"/>
    <w:uiPriority w:val="99"/>
    <w:rsid w:val="00EA1735"/>
    <w:rPr>
      <w:b/>
    </w:rPr>
  </w:style>
  <w:style w:type="character" w:customStyle="1" w:styleId="WW8Num25z0">
    <w:name w:val="WW8Num25z0"/>
    <w:uiPriority w:val="99"/>
    <w:rsid w:val="00EA1735"/>
    <w:rPr>
      <w:sz w:val="28"/>
    </w:rPr>
  </w:style>
  <w:style w:type="character" w:customStyle="1" w:styleId="WW8Num25z2">
    <w:name w:val="WW8Num25z2"/>
    <w:uiPriority w:val="99"/>
    <w:rsid w:val="00EA1735"/>
  </w:style>
  <w:style w:type="character" w:customStyle="1" w:styleId="WW8Num25z3">
    <w:name w:val="WW8Num25z3"/>
    <w:uiPriority w:val="99"/>
    <w:rsid w:val="00EA1735"/>
  </w:style>
  <w:style w:type="character" w:customStyle="1" w:styleId="WW8Num25z4">
    <w:name w:val="WW8Num25z4"/>
    <w:uiPriority w:val="99"/>
    <w:rsid w:val="00EA1735"/>
  </w:style>
  <w:style w:type="character" w:customStyle="1" w:styleId="WW8Num25z5">
    <w:name w:val="WW8Num25z5"/>
    <w:uiPriority w:val="99"/>
    <w:rsid w:val="00EA1735"/>
  </w:style>
  <w:style w:type="character" w:customStyle="1" w:styleId="WW8Num25z6">
    <w:name w:val="WW8Num25z6"/>
    <w:uiPriority w:val="99"/>
    <w:rsid w:val="00EA1735"/>
  </w:style>
  <w:style w:type="character" w:customStyle="1" w:styleId="WW8Num25z7">
    <w:name w:val="WW8Num25z7"/>
    <w:uiPriority w:val="99"/>
    <w:rsid w:val="00EA1735"/>
  </w:style>
  <w:style w:type="character" w:customStyle="1" w:styleId="WW8Num25z8">
    <w:name w:val="WW8Num25z8"/>
    <w:uiPriority w:val="99"/>
    <w:rsid w:val="00EA1735"/>
  </w:style>
  <w:style w:type="paragraph" w:customStyle="1" w:styleId="affb">
    <w:name w:val="Заголовок"/>
    <w:basedOn w:val="a"/>
    <w:next w:val="af5"/>
    <w:uiPriority w:val="99"/>
    <w:rsid w:val="00EA1735"/>
    <w:pPr>
      <w:keepNext/>
      <w:suppressAutoHyphens/>
      <w:spacing w:before="240" w:after="120" w:line="240" w:lineRule="auto"/>
    </w:pPr>
    <w:rPr>
      <w:rFonts w:ascii="Liberation Sans" w:eastAsia="Microsoft YaHei" w:hAnsi="Liberation Sans" w:cs="Mangal"/>
      <w:sz w:val="28"/>
      <w:szCs w:val="28"/>
      <w:lang w:eastAsia="ru-RU"/>
    </w:rPr>
  </w:style>
  <w:style w:type="paragraph" w:styleId="affc">
    <w:name w:val="List"/>
    <w:basedOn w:val="af5"/>
    <w:uiPriority w:val="99"/>
    <w:rsid w:val="00EA1735"/>
    <w:pPr>
      <w:suppressAutoHyphens/>
      <w:spacing w:after="140" w:line="288" w:lineRule="auto"/>
    </w:pPr>
    <w:rPr>
      <w:rFonts w:cs="Mangal"/>
    </w:rPr>
  </w:style>
  <w:style w:type="paragraph" w:styleId="1b">
    <w:name w:val="index 1"/>
    <w:basedOn w:val="a"/>
    <w:next w:val="a"/>
    <w:autoRedefine/>
    <w:uiPriority w:val="99"/>
    <w:semiHidden/>
    <w:rsid w:val="00EA1735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d">
    <w:name w:val="index heading"/>
    <w:basedOn w:val="a"/>
    <w:uiPriority w:val="99"/>
    <w:rsid w:val="00EA173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ru-RU"/>
    </w:rPr>
  </w:style>
  <w:style w:type="paragraph" w:customStyle="1" w:styleId="affe">
    <w:name w:val="Основной"/>
    <w:basedOn w:val="a"/>
    <w:link w:val="afff"/>
    <w:uiPriority w:val="99"/>
    <w:rsid w:val="00EA1735"/>
    <w:pPr>
      <w:suppressAutoHyphens/>
      <w:spacing w:after="0" w:line="360" w:lineRule="auto"/>
      <w:jc w:val="both"/>
    </w:pPr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afff0">
    <w:name w:val="Содержимое врезки"/>
    <w:basedOn w:val="a"/>
    <w:uiPriority w:val="99"/>
    <w:rsid w:val="00EA173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EA1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EA1735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p1">
    <w:name w:val="p1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uiPriority w:val="99"/>
    <w:rsid w:val="00EA1735"/>
    <w:rPr>
      <w:rFonts w:cs="Times New Roman"/>
    </w:rPr>
  </w:style>
  <w:style w:type="paragraph" w:customStyle="1" w:styleId="p2">
    <w:name w:val="p2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uiPriority w:val="99"/>
    <w:rsid w:val="00EA1735"/>
    <w:rPr>
      <w:rFonts w:cs="Times New Roman"/>
    </w:rPr>
  </w:style>
  <w:style w:type="paragraph" w:customStyle="1" w:styleId="p5">
    <w:name w:val="p5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1">
    <w:name w:val="Document Map"/>
    <w:basedOn w:val="a"/>
    <w:link w:val="afff2"/>
    <w:uiPriority w:val="99"/>
    <w:semiHidden/>
    <w:rsid w:val="00EA173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2">
    <w:name w:val="Схема документа Знак"/>
    <w:basedOn w:val="a0"/>
    <w:link w:val="afff1"/>
    <w:uiPriority w:val="99"/>
    <w:semiHidden/>
    <w:rsid w:val="00EA1735"/>
    <w:rPr>
      <w:rFonts w:ascii="Tahoma" w:eastAsia="Times New Roman" w:hAnsi="Tahoma" w:cs="Tahoma"/>
      <w:sz w:val="16"/>
      <w:szCs w:val="16"/>
      <w:lang w:eastAsia="ru-RU"/>
    </w:rPr>
  </w:style>
  <w:style w:type="character" w:styleId="afff3">
    <w:name w:val="FollowedHyperlink"/>
    <w:uiPriority w:val="99"/>
    <w:semiHidden/>
    <w:rsid w:val="00EA1735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  <w:lang w:eastAsia="ru-RU"/>
    </w:rPr>
  </w:style>
  <w:style w:type="paragraph" w:customStyle="1" w:styleId="font6">
    <w:name w:val="font6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44"/>
      <w:szCs w:val="44"/>
      <w:u w:val="single"/>
      <w:lang w:eastAsia="ru-RU"/>
    </w:rPr>
  </w:style>
  <w:style w:type="paragraph" w:customStyle="1" w:styleId="xl63">
    <w:name w:val="xl63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4">
    <w:name w:val="xl64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5">
    <w:name w:val="xl65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6">
    <w:name w:val="xl66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lang w:eastAsia="ru-RU"/>
    </w:rPr>
  </w:style>
  <w:style w:type="paragraph" w:customStyle="1" w:styleId="xl67">
    <w:name w:val="xl67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44"/>
      <w:szCs w:val="44"/>
      <w:u w:val="single"/>
      <w:lang w:eastAsia="ru-RU"/>
    </w:rPr>
  </w:style>
  <w:style w:type="paragraph" w:customStyle="1" w:styleId="xl68">
    <w:name w:val="xl68"/>
    <w:basedOn w:val="a"/>
    <w:uiPriority w:val="99"/>
    <w:rsid w:val="00EA17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69">
    <w:name w:val="xl69"/>
    <w:basedOn w:val="a"/>
    <w:uiPriority w:val="99"/>
    <w:rsid w:val="00EA17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70">
    <w:name w:val="xl70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1">
    <w:name w:val="xl71"/>
    <w:basedOn w:val="a"/>
    <w:uiPriority w:val="99"/>
    <w:rsid w:val="00EA17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2">
    <w:name w:val="xl72"/>
    <w:basedOn w:val="a"/>
    <w:uiPriority w:val="99"/>
    <w:rsid w:val="00EA17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3">
    <w:name w:val="xl73"/>
    <w:basedOn w:val="a"/>
    <w:uiPriority w:val="99"/>
    <w:rsid w:val="00EA17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4">
    <w:name w:val="xl74"/>
    <w:basedOn w:val="a"/>
    <w:uiPriority w:val="99"/>
    <w:rsid w:val="00EA17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48"/>
      <w:szCs w:val="48"/>
      <w:lang w:eastAsia="ru-RU"/>
    </w:rPr>
  </w:style>
  <w:style w:type="paragraph" w:customStyle="1" w:styleId="xl75">
    <w:name w:val="xl75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6">
    <w:name w:val="xl76"/>
    <w:basedOn w:val="a"/>
    <w:uiPriority w:val="99"/>
    <w:rsid w:val="00EA17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7">
    <w:name w:val="xl77"/>
    <w:basedOn w:val="a"/>
    <w:uiPriority w:val="99"/>
    <w:rsid w:val="00EA17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44"/>
      <w:szCs w:val="44"/>
      <w:lang w:eastAsia="ru-RU"/>
    </w:rPr>
  </w:style>
  <w:style w:type="paragraph" w:customStyle="1" w:styleId="xl78">
    <w:name w:val="xl78"/>
    <w:basedOn w:val="a"/>
    <w:uiPriority w:val="99"/>
    <w:rsid w:val="00EA17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79">
    <w:name w:val="xl79"/>
    <w:basedOn w:val="a"/>
    <w:uiPriority w:val="99"/>
    <w:rsid w:val="00EA17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xl80">
    <w:name w:val="xl80"/>
    <w:basedOn w:val="a"/>
    <w:uiPriority w:val="99"/>
    <w:rsid w:val="00EA17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  <w:lang w:eastAsia="ru-RU"/>
    </w:rPr>
  </w:style>
  <w:style w:type="paragraph" w:customStyle="1" w:styleId="style56">
    <w:name w:val="style56"/>
    <w:basedOn w:val="a"/>
    <w:uiPriority w:val="99"/>
    <w:rsid w:val="00EA1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99"/>
    <w:locked/>
    <w:rsid w:val="00EA1735"/>
  </w:style>
  <w:style w:type="paragraph" w:customStyle="1" w:styleId="afff4">
    <w:name w:val="Буллит"/>
    <w:basedOn w:val="a"/>
    <w:link w:val="afff5"/>
    <w:uiPriority w:val="99"/>
    <w:rsid w:val="00EA1735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3">
    <w:name w:val="Заг 4"/>
    <w:basedOn w:val="a"/>
    <w:uiPriority w:val="99"/>
    <w:rsid w:val="00EA173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f6">
    <w:name w:val="Буллит Курсив"/>
    <w:basedOn w:val="afff4"/>
    <w:uiPriority w:val="99"/>
    <w:rsid w:val="00EA1735"/>
    <w:rPr>
      <w:i/>
      <w:iCs/>
    </w:rPr>
  </w:style>
  <w:style w:type="paragraph" w:styleId="afff7">
    <w:name w:val="Message Header"/>
    <w:basedOn w:val="a"/>
    <w:link w:val="afff8"/>
    <w:uiPriority w:val="99"/>
    <w:rsid w:val="00EA1735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afff8">
    <w:name w:val="Шапка Знак"/>
    <w:basedOn w:val="a0"/>
    <w:link w:val="afff7"/>
    <w:uiPriority w:val="99"/>
    <w:rsid w:val="00EA1735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MessageHeaderChar">
    <w:name w:val="Message Header Char"/>
    <w:uiPriority w:val="99"/>
    <w:semiHidden/>
    <w:locked/>
    <w:rsid w:val="00EA1735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f9">
    <w:name w:val="Подзаг"/>
    <w:basedOn w:val="affe"/>
    <w:uiPriority w:val="99"/>
    <w:rsid w:val="00EA1735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f5">
    <w:name w:val="Буллит Знак"/>
    <w:link w:val="afff4"/>
    <w:uiPriority w:val="99"/>
    <w:locked/>
    <w:rsid w:val="00EA1735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uiPriority w:val="99"/>
    <w:rsid w:val="00EA1735"/>
    <w:rPr>
      <w:color w:val="000000"/>
      <w:w w:val="100"/>
    </w:rPr>
  </w:style>
  <w:style w:type="character" w:customStyle="1" w:styleId="afff">
    <w:name w:val="Основной Знак"/>
    <w:link w:val="affe"/>
    <w:uiPriority w:val="99"/>
    <w:locked/>
    <w:rsid w:val="00EA1735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21">
    <w:name w:val="Средняя сетка 21"/>
    <w:basedOn w:val="a"/>
    <w:uiPriority w:val="99"/>
    <w:rsid w:val="00EA1735"/>
    <w:pPr>
      <w:numPr>
        <w:numId w:val="30"/>
      </w:numPr>
      <w:spacing w:after="0" w:line="360" w:lineRule="auto"/>
      <w:contextualSpacing/>
      <w:jc w:val="both"/>
      <w:outlineLvl w:val="1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odyTextIndentChar">
    <w:name w:val="Body Text Indent Char"/>
    <w:uiPriority w:val="99"/>
    <w:semiHidden/>
    <w:locked/>
    <w:rsid w:val="00EA1735"/>
    <w:rPr>
      <w:rFonts w:ascii="Times New Roman" w:hAnsi="Times New Roman" w:cs="Times New Roman"/>
      <w:sz w:val="24"/>
      <w:szCs w:val="24"/>
    </w:rPr>
  </w:style>
  <w:style w:type="character" w:customStyle="1" w:styleId="1c">
    <w:name w:val="Знак Знак1"/>
    <w:uiPriority w:val="99"/>
    <w:rsid w:val="00EA17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fa">
    <w:name w:val="Знак Знак"/>
    <w:uiPriority w:val="99"/>
    <w:semiHidden/>
    <w:rsid w:val="00EA1735"/>
    <w:rPr>
      <w:rFonts w:ascii="Tahoma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EA17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f1">
    <w:name w:val="Знак Знак2"/>
    <w:uiPriority w:val="99"/>
    <w:rsid w:val="00EA173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A1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6D416-F073-4B5D-8496-33BA6472F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7</Pages>
  <Words>2774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АНГ-КЛ</dc:creator>
  <cp:keywords/>
  <dc:description/>
  <cp:lastModifiedBy>zamdir</cp:lastModifiedBy>
  <cp:revision>65</cp:revision>
  <cp:lastPrinted>2016-09-26T21:06:00Z</cp:lastPrinted>
  <dcterms:created xsi:type="dcterms:W3CDTF">2016-09-07T10:24:00Z</dcterms:created>
  <dcterms:modified xsi:type="dcterms:W3CDTF">2017-10-18T13:58:00Z</dcterms:modified>
</cp:coreProperties>
</file>